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76786" w14:textId="77777777" w:rsidR="00EA3472" w:rsidRPr="00E53EC6" w:rsidRDefault="00EA3472" w:rsidP="00EA3472">
      <w:pPr>
        <w:keepNext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 w:rsidRPr="00E53EC6"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214A30C1" wp14:editId="363D2279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AB655C" w14:textId="77777777" w:rsidR="00EA3472" w:rsidRPr="00E53EC6" w:rsidRDefault="00EA3472" w:rsidP="00EA3472">
      <w:pPr>
        <w:ind w:left="708" w:firstLine="708"/>
        <w:jc w:val="center"/>
        <w:rPr>
          <w:b/>
          <w:color w:val="000000" w:themeColor="text1"/>
          <w:sz w:val="32"/>
          <w:szCs w:val="32"/>
          <w:lang w:val="uk-UA" w:eastAsia="en-US"/>
        </w:rPr>
      </w:pPr>
      <w:r w:rsidRPr="00E53EC6">
        <w:rPr>
          <w:b/>
          <w:color w:val="000000" w:themeColor="text1"/>
          <w:sz w:val="32"/>
          <w:szCs w:val="32"/>
        </w:rPr>
        <w:t>ОБУХІВСЬКА МІСЬКА РАДА</w:t>
      </w:r>
      <w:r w:rsidRPr="00E53EC6">
        <w:rPr>
          <w:b/>
          <w:bCs/>
          <w:color w:val="000000" w:themeColor="text1"/>
          <w:kern w:val="32"/>
          <w:sz w:val="32"/>
          <w:szCs w:val="32"/>
        </w:rPr>
        <w:t xml:space="preserve">         </w:t>
      </w:r>
      <w:proofErr w:type="spellStart"/>
      <w:r w:rsidRPr="00E53EC6">
        <w:rPr>
          <w:b/>
          <w:bCs/>
          <w:color w:val="000000" w:themeColor="text1"/>
          <w:kern w:val="32"/>
          <w:sz w:val="24"/>
          <w:szCs w:val="24"/>
        </w:rPr>
        <w:t>проєкт</w:t>
      </w:r>
      <w:proofErr w:type="spellEnd"/>
    </w:p>
    <w:p w14:paraId="225C408F" w14:textId="77777777" w:rsidR="00EA3472" w:rsidRPr="00E53EC6" w:rsidRDefault="00EA3472" w:rsidP="00EA3472">
      <w:pPr>
        <w:jc w:val="center"/>
        <w:rPr>
          <w:b/>
          <w:color w:val="000000" w:themeColor="text1"/>
          <w:sz w:val="32"/>
          <w:szCs w:val="32"/>
          <w:lang w:eastAsia="uk-UA" w:bidi="uk-UA"/>
        </w:rPr>
      </w:pPr>
      <w:r w:rsidRPr="00E53EC6">
        <w:rPr>
          <w:b/>
          <w:color w:val="000000" w:themeColor="text1"/>
          <w:sz w:val="32"/>
          <w:szCs w:val="32"/>
        </w:rPr>
        <w:t>КИЇВСЬКОЇ ОБЛАСТІ</w:t>
      </w:r>
    </w:p>
    <w:p w14:paraId="48256206" w14:textId="77777777" w:rsidR="00EA3472" w:rsidRPr="00E53EC6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14:paraId="0B45E3CC" w14:textId="77777777" w:rsidR="00696E55" w:rsidRPr="00E53EC6" w:rsidRDefault="00696E55" w:rsidP="00EA3472">
      <w:pPr>
        <w:keepNext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</w:p>
    <w:p w14:paraId="57A1D394" w14:textId="19090D09" w:rsidR="00EA3472" w:rsidRPr="00E53EC6" w:rsidRDefault="00EA3472" w:rsidP="00EA3472">
      <w:pPr>
        <w:keepNext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  <w:lang w:val="uk-UA"/>
        </w:rPr>
      </w:pPr>
      <w:proofErr w:type="gramStart"/>
      <w:r w:rsidRPr="00E53EC6">
        <w:rPr>
          <w:b/>
          <w:bCs/>
          <w:color w:val="000000" w:themeColor="text1"/>
          <w:kern w:val="32"/>
          <w:sz w:val="32"/>
          <w:szCs w:val="32"/>
        </w:rPr>
        <w:t>Р  І</w:t>
      </w:r>
      <w:proofErr w:type="gramEnd"/>
      <w:r w:rsidRPr="00E53EC6">
        <w:rPr>
          <w:b/>
          <w:bCs/>
          <w:color w:val="000000" w:themeColor="text1"/>
          <w:kern w:val="32"/>
          <w:sz w:val="32"/>
          <w:szCs w:val="32"/>
        </w:rPr>
        <w:t xml:space="preserve">  Ш  Е  Н  </w:t>
      </w:r>
      <w:proofErr w:type="spellStart"/>
      <w:r w:rsidRPr="00E53EC6">
        <w:rPr>
          <w:b/>
          <w:bCs/>
          <w:color w:val="000000" w:themeColor="text1"/>
          <w:kern w:val="32"/>
          <w:sz w:val="32"/>
          <w:szCs w:val="32"/>
        </w:rPr>
        <w:t>Н</w:t>
      </w:r>
      <w:proofErr w:type="spellEnd"/>
      <w:r w:rsidRPr="00E53EC6">
        <w:rPr>
          <w:b/>
          <w:bCs/>
          <w:color w:val="000000" w:themeColor="text1"/>
          <w:kern w:val="32"/>
          <w:sz w:val="32"/>
          <w:szCs w:val="32"/>
        </w:rPr>
        <w:t xml:space="preserve">  Я </w:t>
      </w:r>
    </w:p>
    <w:p w14:paraId="763ECC59" w14:textId="392D46FC" w:rsidR="00EA3472" w:rsidRPr="00E53EC6" w:rsidRDefault="00094005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color w:val="000000" w:themeColor="text1"/>
          <w:kern w:val="32"/>
          <w:sz w:val="28"/>
          <w:szCs w:val="24"/>
          <w:lang w:val="uk-UA"/>
        </w:rPr>
      </w:pPr>
      <w:r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>в</w:t>
      </w:r>
      <w:r w:rsidR="00926D13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>ід</w:t>
      </w:r>
      <w:r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</w:t>
      </w:r>
      <w:r w:rsidR="00696E55" w:rsidRPr="00E53EC6">
        <w:rPr>
          <w:b/>
          <w:bCs/>
          <w:color w:val="000000" w:themeColor="text1"/>
          <w:kern w:val="32"/>
          <w:sz w:val="28"/>
          <w:szCs w:val="24"/>
        </w:rPr>
        <w:t>_________</w:t>
      </w:r>
      <w:r w:rsidR="00BF5CF6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</w:t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>202</w:t>
      </w:r>
      <w:r w:rsidR="00696E55" w:rsidRPr="00E53EC6">
        <w:rPr>
          <w:b/>
          <w:bCs/>
          <w:color w:val="000000" w:themeColor="text1"/>
          <w:kern w:val="32"/>
          <w:sz w:val="28"/>
          <w:szCs w:val="24"/>
        </w:rPr>
        <w:t>6</w:t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року </w:t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</w:t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>№ _</w:t>
      </w:r>
      <w:r w:rsidR="00187B6E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>____</w:t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- </w:t>
      </w:r>
      <w:r w:rsidR="00696E55" w:rsidRPr="00E53EC6">
        <w:rPr>
          <w:b/>
          <w:bCs/>
          <w:color w:val="000000" w:themeColor="text1"/>
          <w:kern w:val="32"/>
          <w:sz w:val="28"/>
          <w:szCs w:val="24"/>
        </w:rPr>
        <w:t>__</w:t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>-</w:t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 w:rsidR="00EA3472" w:rsidRPr="00E53EC6">
        <w:rPr>
          <w:b/>
          <w:bCs/>
          <w:color w:val="000000" w:themeColor="text1"/>
          <w:kern w:val="32"/>
          <w:sz w:val="28"/>
          <w:szCs w:val="24"/>
          <w:lang w:val="uk-UA"/>
        </w:rPr>
        <w:t>ІІІ</w:t>
      </w:r>
    </w:p>
    <w:p w14:paraId="62326EA3" w14:textId="77777777" w:rsidR="00187B6E" w:rsidRPr="00E53EC6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pacing w:val="-3"/>
          <w:sz w:val="28"/>
          <w:szCs w:val="28"/>
        </w:rPr>
      </w:pPr>
    </w:p>
    <w:p w14:paraId="73A3CD57" w14:textId="3DFA5B48" w:rsidR="004149C3" w:rsidRPr="00E53EC6" w:rsidRDefault="008C1487" w:rsidP="002D4DB9">
      <w:pPr>
        <w:shd w:val="clear" w:color="auto" w:fill="FFFFFF"/>
        <w:ind w:right="760"/>
        <w:rPr>
          <w:b/>
          <w:bCs/>
          <w:color w:val="000000" w:themeColor="text1"/>
          <w:spacing w:val="-3"/>
          <w:sz w:val="28"/>
          <w:szCs w:val="28"/>
          <w:lang w:val="uk-UA" w:eastAsia="uk-UA"/>
        </w:rPr>
      </w:pPr>
      <w:bookmarkStart w:id="0" w:name="_GoBack"/>
      <w:r w:rsidRPr="00E53EC6">
        <w:rPr>
          <w:b/>
          <w:color w:val="000000" w:themeColor="text1"/>
          <w:sz w:val="28"/>
          <w:szCs w:val="28"/>
          <w:lang w:val="uk-UA" w:eastAsia="uk-UA"/>
        </w:rPr>
        <w:t xml:space="preserve">Про </w:t>
      </w:r>
      <w:r w:rsidR="00DA5659" w:rsidRPr="00E53EC6">
        <w:rPr>
          <w:b/>
          <w:color w:val="000000" w:themeColor="text1"/>
          <w:sz w:val="28"/>
          <w:szCs w:val="28"/>
          <w:lang w:val="uk-UA" w:eastAsia="uk-UA"/>
        </w:rPr>
        <w:t>передачу</w:t>
      </w:r>
      <w:r w:rsidR="00E9247A" w:rsidRPr="00E53EC6">
        <w:rPr>
          <w:b/>
          <w:color w:val="000000" w:themeColor="text1"/>
          <w:sz w:val="28"/>
          <w:szCs w:val="28"/>
          <w:lang w:val="uk-UA" w:eastAsia="uk-UA"/>
        </w:rPr>
        <w:t xml:space="preserve"> </w:t>
      </w:r>
      <w:r w:rsidR="006A453A" w:rsidRPr="00E53EC6">
        <w:rPr>
          <w:b/>
          <w:color w:val="000000" w:themeColor="text1"/>
          <w:sz w:val="28"/>
          <w:szCs w:val="28"/>
          <w:lang w:val="uk-UA" w:eastAsia="uk-UA"/>
        </w:rPr>
        <w:t xml:space="preserve">на баланс </w:t>
      </w:r>
      <w:r w:rsidRPr="00E53EC6">
        <w:rPr>
          <w:b/>
          <w:color w:val="000000" w:themeColor="text1"/>
          <w:sz w:val="28"/>
          <w:szCs w:val="28"/>
          <w:lang w:val="uk-UA" w:eastAsia="uk-UA"/>
        </w:rPr>
        <w:t> </w:t>
      </w:r>
      <w:r w:rsidR="0008027E" w:rsidRPr="00E53EC6">
        <w:rPr>
          <w:b/>
          <w:color w:val="000000" w:themeColor="text1"/>
          <w:sz w:val="28"/>
          <w:szCs w:val="28"/>
          <w:lang w:val="uk-UA" w:eastAsia="uk-UA"/>
        </w:rPr>
        <w:t xml:space="preserve">Комунальному некомерційному підприємству Обухівської міської ради «Обухівська стоматологічна поліклініка» </w:t>
      </w:r>
      <w:r w:rsidR="002D4DB9" w:rsidRPr="00E53EC6">
        <w:rPr>
          <w:b/>
          <w:bCs/>
          <w:color w:val="000000" w:themeColor="text1"/>
          <w:sz w:val="28"/>
          <w:szCs w:val="28"/>
          <w:lang w:val="uk-UA"/>
        </w:rPr>
        <w:t>генератора змінного струму А</w:t>
      </w:r>
      <w:r w:rsidR="002D4DB9" w:rsidRPr="00E53EC6">
        <w:rPr>
          <w:b/>
          <w:bCs/>
          <w:color w:val="000000" w:themeColor="text1"/>
          <w:sz w:val="28"/>
          <w:szCs w:val="28"/>
          <w:lang w:val="en-US"/>
        </w:rPr>
        <w:t>PD</w:t>
      </w:r>
      <w:r w:rsidR="002D4DB9" w:rsidRPr="00E53EC6">
        <w:rPr>
          <w:b/>
          <w:bCs/>
          <w:color w:val="000000" w:themeColor="text1"/>
          <w:sz w:val="28"/>
          <w:szCs w:val="28"/>
          <w:lang w:val="uk-UA"/>
        </w:rPr>
        <w:t>44</w:t>
      </w:r>
      <w:r w:rsidR="002D4DB9" w:rsidRPr="00E53EC6">
        <w:rPr>
          <w:b/>
          <w:bCs/>
          <w:color w:val="000000" w:themeColor="text1"/>
          <w:sz w:val="28"/>
          <w:szCs w:val="28"/>
          <w:lang w:val="en-US"/>
        </w:rPr>
        <w:t>A</w:t>
      </w:r>
      <w:r w:rsidR="002D4DB9" w:rsidRPr="00E53EC6">
        <w:rPr>
          <w:b/>
          <w:bCs/>
          <w:color w:val="000000" w:themeColor="text1"/>
          <w:sz w:val="28"/>
          <w:szCs w:val="28"/>
          <w:lang w:val="uk-UA"/>
        </w:rPr>
        <w:t xml:space="preserve"> (44кВА, 35,3кВт) </w:t>
      </w:r>
      <w:r w:rsidR="004149C3" w:rsidRPr="00E53EC6">
        <w:rPr>
          <w:b/>
          <w:color w:val="000000" w:themeColor="text1"/>
          <w:sz w:val="28"/>
          <w:szCs w:val="28"/>
          <w:lang w:val="uk-UA"/>
        </w:rPr>
        <w:t xml:space="preserve">та встановлення </w:t>
      </w:r>
      <w:r w:rsidR="004149C3" w:rsidRPr="00E53EC6">
        <w:rPr>
          <w:b/>
          <w:color w:val="000000" w:themeColor="text1"/>
          <w:spacing w:val="-3"/>
          <w:sz w:val="28"/>
          <w:szCs w:val="28"/>
          <w:lang w:val="uk-UA"/>
        </w:rPr>
        <w:t>на праві володіння і користування комунальним майном</w:t>
      </w:r>
      <w:r w:rsidR="00DA5659" w:rsidRPr="00E53EC6">
        <w:rPr>
          <w:b/>
          <w:color w:val="000000" w:themeColor="text1"/>
          <w:spacing w:val="-3"/>
          <w:sz w:val="28"/>
          <w:szCs w:val="28"/>
          <w:lang w:val="uk-UA"/>
        </w:rPr>
        <w:t xml:space="preserve"> </w:t>
      </w:r>
      <w:r w:rsidR="003930DC" w:rsidRPr="00E53EC6">
        <w:rPr>
          <w:b/>
          <w:color w:val="000000" w:themeColor="text1"/>
          <w:spacing w:val="-3"/>
          <w:sz w:val="28"/>
          <w:szCs w:val="28"/>
          <w:lang w:val="uk-UA"/>
        </w:rPr>
        <w:t>(</w:t>
      </w:r>
      <w:proofErr w:type="spellStart"/>
      <w:r w:rsidR="004149C3" w:rsidRPr="00E53EC6">
        <w:rPr>
          <w:b/>
          <w:color w:val="000000" w:themeColor="text1"/>
          <w:spacing w:val="-3"/>
          <w:sz w:val="28"/>
          <w:szCs w:val="28"/>
          <w:lang w:val="uk-UA"/>
        </w:rPr>
        <w:t>узуфрукт</w:t>
      </w:r>
      <w:proofErr w:type="spellEnd"/>
      <w:r w:rsidR="004149C3" w:rsidRPr="00E53EC6">
        <w:rPr>
          <w:b/>
          <w:color w:val="000000" w:themeColor="text1"/>
          <w:spacing w:val="-3"/>
          <w:sz w:val="28"/>
          <w:szCs w:val="28"/>
          <w:lang w:val="uk-UA"/>
        </w:rPr>
        <w:t xml:space="preserve"> комунального майна</w:t>
      </w:r>
      <w:r w:rsidR="003930DC" w:rsidRPr="00E53EC6">
        <w:rPr>
          <w:b/>
          <w:color w:val="000000" w:themeColor="text1"/>
          <w:spacing w:val="-3"/>
          <w:sz w:val="28"/>
          <w:szCs w:val="28"/>
          <w:lang w:val="uk-UA"/>
        </w:rPr>
        <w:t>)</w:t>
      </w:r>
      <w:r w:rsidR="004149C3" w:rsidRPr="00E53EC6">
        <w:rPr>
          <w:b/>
          <w:color w:val="000000" w:themeColor="text1"/>
          <w:sz w:val="28"/>
          <w:szCs w:val="28"/>
          <w:lang w:val="uk-UA"/>
        </w:rPr>
        <w:t xml:space="preserve"> </w:t>
      </w:r>
    </w:p>
    <w:bookmarkEnd w:id="0"/>
    <w:p w14:paraId="034D4A35" w14:textId="77777777" w:rsidR="008C1487" w:rsidRPr="00E53EC6" w:rsidRDefault="008C1487" w:rsidP="008C1487">
      <w:pPr>
        <w:pStyle w:val="2"/>
        <w:shd w:val="clear" w:color="auto" w:fill="auto"/>
        <w:tabs>
          <w:tab w:val="left" w:pos="1276"/>
        </w:tabs>
        <w:spacing w:before="0" w:line="276" w:lineRule="auto"/>
        <w:rPr>
          <w:b/>
          <w:color w:val="000000" w:themeColor="text1"/>
          <w:sz w:val="28"/>
          <w:szCs w:val="28"/>
          <w:lang w:eastAsia="ru-RU"/>
        </w:rPr>
      </w:pPr>
    </w:p>
    <w:p w14:paraId="472477E5" w14:textId="51152DA0" w:rsidR="008C1487" w:rsidRPr="00E53EC6" w:rsidRDefault="008C1487" w:rsidP="00EE1C3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53EC6">
        <w:rPr>
          <w:color w:val="000000" w:themeColor="text1"/>
          <w:sz w:val="28"/>
          <w:szCs w:val="28"/>
          <w:lang w:val="uk-UA"/>
        </w:rPr>
        <w:t xml:space="preserve">       З метою впорядкування отримання підтримки, а саме гуманітарної допомоги, від </w:t>
      </w:r>
      <w:r w:rsidR="004D08C5" w:rsidRPr="00E53EC6">
        <w:rPr>
          <w:color w:val="000000" w:themeColor="text1"/>
          <w:sz w:val="28"/>
          <w:szCs w:val="28"/>
          <w:lang w:val="uk-UA"/>
        </w:rPr>
        <w:t xml:space="preserve">Офісу Управління ООН з обслуговування </w:t>
      </w:r>
      <w:proofErr w:type="spellStart"/>
      <w:r w:rsidR="004D08C5" w:rsidRPr="00E53EC6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="004D08C5" w:rsidRPr="00E53EC6">
        <w:rPr>
          <w:color w:val="000000" w:themeColor="text1"/>
          <w:sz w:val="28"/>
          <w:szCs w:val="28"/>
          <w:lang w:val="uk-UA"/>
        </w:rPr>
        <w:t xml:space="preserve"> в Україні </w:t>
      </w:r>
      <w:r w:rsidR="00FC234C" w:rsidRPr="00E53EC6">
        <w:rPr>
          <w:color w:val="000000" w:themeColor="text1"/>
          <w:sz w:val="28"/>
          <w:szCs w:val="28"/>
          <w:lang w:val="uk-UA"/>
        </w:rPr>
        <w:t>(ЮНОПС)</w:t>
      </w:r>
      <w:r w:rsidRPr="00E53EC6">
        <w:rPr>
          <w:color w:val="000000" w:themeColor="text1"/>
          <w:sz w:val="28"/>
          <w:szCs w:val="28"/>
          <w:lang w:val="uk-UA"/>
        </w:rPr>
        <w:t xml:space="preserve">, відповідно </w:t>
      </w:r>
      <w:r w:rsidR="00FC234C" w:rsidRPr="00E53EC6">
        <w:rPr>
          <w:color w:val="000000" w:themeColor="text1"/>
          <w:sz w:val="28"/>
          <w:szCs w:val="28"/>
          <w:lang w:val="uk-UA"/>
        </w:rPr>
        <w:t xml:space="preserve">до документу передачі </w:t>
      </w:r>
      <w:r w:rsidR="00173EAA" w:rsidRPr="00E53EC6">
        <w:rPr>
          <w:color w:val="000000" w:themeColor="text1"/>
          <w:sz w:val="28"/>
          <w:szCs w:val="28"/>
          <w:lang w:val="uk-UA"/>
        </w:rPr>
        <w:t xml:space="preserve">на генератори змінного струму від ЮНОПС до реципієнта </w:t>
      </w:r>
      <w:r w:rsidR="00FC234C" w:rsidRPr="00E53EC6">
        <w:rPr>
          <w:color w:val="000000" w:themeColor="text1"/>
          <w:sz w:val="28"/>
          <w:szCs w:val="28"/>
          <w:lang w:val="uk-UA"/>
        </w:rPr>
        <w:t>№2023/287 від 06.04.2023</w:t>
      </w:r>
      <w:r w:rsidR="00EE1C3F" w:rsidRPr="00E53EC6">
        <w:rPr>
          <w:color w:val="000000" w:themeColor="text1"/>
          <w:sz w:val="28"/>
          <w:szCs w:val="28"/>
          <w:lang w:val="uk-UA"/>
        </w:rPr>
        <w:t xml:space="preserve"> згідно додатку №1</w:t>
      </w:r>
      <w:r w:rsidRPr="00E53EC6">
        <w:rPr>
          <w:color w:val="000000" w:themeColor="text1"/>
          <w:sz w:val="28"/>
          <w:szCs w:val="28"/>
          <w:lang w:val="uk-UA"/>
        </w:rPr>
        <w:t>,</w:t>
      </w:r>
      <w:r w:rsidR="00FC234C" w:rsidRPr="00E53EC6">
        <w:rPr>
          <w:color w:val="000000" w:themeColor="text1"/>
          <w:sz w:val="28"/>
          <w:szCs w:val="28"/>
          <w:lang w:val="uk-UA"/>
        </w:rPr>
        <w:t xml:space="preserve"> що передана </w:t>
      </w:r>
      <w:r w:rsidR="00FC234C" w:rsidRPr="00E53EC6">
        <w:rPr>
          <w:color w:val="000000" w:themeColor="text1"/>
          <w:sz w:val="28"/>
          <w:szCs w:val="28"/>
          <w:lang w:val="uk-UA" w:eastAsia="uk-UA"/>
        </w:rPr>
        <w:t xml:space="preserve">Обухівській міській раді Київської області в особі </w:t>
      </w:r>
      <w:r w:rsidR="00EE1C3F" w:rsidRPr="00E53EC6">
        <w:rPr>
          <w:color w:val="000000" w:themeColor="text1"/>
          <w:sz w:val="28"/>
          <w:szCs w:val="28"/>
          <w:lang w:val="uk-UA" w:eastAsia="uk-UA"/>
        </w:rPr>
        <w:t>р</w:t>
      </w:r>
      <w:r w:rsidR="00FC234C" w:rsidRPr="00E53EC6">
        <w:rPr>
          <w:color w:val="000000" w:themeColor="text1"/>
          <w:sz w:val="28"/>
          <w:szCs w:val="28"/>
          <w:lang w:val="uk-UA" w:eastAsia="uk-UA"/>
        </w:rPr>
        <w:t>еципієнта К</w:t>
      </w:r>
      <w:r w:rsidR="0008027E" w:rsidRPr="00E53EC6">
        <w:rPr>
          <w:color w:val="000000" w:themeColor="text1"/>
          <w:sz w:val="28"/>
          <w:szCs w:val="28"/>
          <w:lang w:val="uk-UA" w:eastAsia="uk-UA"/>
        </w:rPr>
        <w:t>омунального некомерційного підприємства Обухівської міської ради</w:t>
      </w:r>
      <w:r w:rsidR="00EE1C3F" w:rsidRPr="00E53EC6">
        <w:rPr>
          <w:color w:val="000000" w:themeColor="text1"/>
          <w:sz w:val="28"/>
          <w:szCs w:val="28"/>
          <w:lang w:val="uk-UA" w:eastAsia="uk-UA"/>
        </w:rPr>
        <w:t xml:space="preserve"> «Обухівська багатопрофільна лікарня інтенсивного лікування», </w:t>
      </w:r>
      <w:r w:rsidRPr="00E53EC6">
        <w:rPr>
          <w:rFonts w:ascii="conv_rubik-regular" w:hAnsi="conv_rubik-regular"/>
          <w:color w:val="000000" w:themeColor="text1"/>
          <w:sz w:val="28"/>
          <w:szCs w:val="28"/>
          <w:lang w:val="uk-UA"/>
        </w:rPr>
        <w:t xml:space="preserve">керуючись </w:t>
      </w:r>
      <w:r w:rsidR="00DA5659" w:rsidRPr="00E53EC6">
        <w:rPr>
          <w:color w:val="000000" w:themeColor="text1"/>
          <w:spacing w:val="-1"/>
          <w:sz w:val="28"/>
          <w:szCs w:val="28"/>
          <w:lang w:val="uk-UA"/>
        </w:rPr>
        <w:t xml:space="preserve">       статтями 10, 25, пунктом 30 частини першої статті 26, </w:t>
      </w:r>
      <w:r w:rsidR="00DA5659" w:rsidRPr="00E53EC6">
        <w:rPr>
          <w:color w:val="000000" w:themeColor="text1"/>
          <w:sz w:val="28"/>
          <w:szCs w:val="28"/>
          <w:lang w:val="uk-UA"/>
        </w:rPr>
        <w:t xml:space="preserve">підпунктом 1 пункту </w:t>
      </w:r>
      <w:r w:rsidR="00DA5659" w:rsidRPr="00E53EC6">
        <w:rPr>
          <w:iCs/>
          <w:color w:val="000000" w:themeColor="text1"/>
          <w:sz w:val="28"/>
          <w:szCs w:val="28"/>
          <w:lang w:val="uk-UA"/>
        </w:rPr>
        <w:t>"а"</w:t>
      </w:r>
      <w:r w:rsidR="00DA5659" w:rsidRPr="00E53EC6">
        <w:rPr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DA5659" w:rsidRPr="00E53EC6">
        <w:rPr>
          <w:color w:val="000000" w:themeColor="text1"/>
          <w:spacing w:val="-1"/>
          <w:sz w:val="28"/>
          <w:szCs w:val="28"/>
          <w:lang w:val="uk-UA"/>
        </w:rPr>
        <w:t xml:space="preserve">статті 32, </w:t>
      </w:r>
      <w:r w:rsidR="00DA5659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пунктом 3 частини четвертої статті 42, частиною шістнадцять статті 46, статтями 59, </w:t>
      </w:r>
      <w:r w:rsidR="00DA5659" w:rsidRPr="00E53EC6">
        <w:rPr>
          <w:color w:val="000000" w:themeColor="text1"/>
          <w:spacing w:val="-1"/>
          <w:sz w:val="28"/>
          <w:szCs w:val="28"/>
          <w:lang w:val="uk-UA"/>
        </w:rPr>
        <w:t xml:space="preserve">частиною п’ятою статті 60, статтею </w:t>
      </w:r>
      <w:r w:rsidR="00DA5659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60-1 </w:t>
      </w:r>
      <w:r w:rsidR="00DA5659" w:rsidRPr="00E53EC6">
        <w:rPr>
          <w:color w:val="000000" w:themeColor="text1"/>
          <w:spacing w:val="-1"/>
          <w:sz w:val="28"/>
          <w:szCs w:val="28"/>
          <w:lang w:val="uk-UA"/>
        </w:rPr>
        <w:t xml:space="preserve">Закону України «Про місцеве самоврядування в Україні»; </w:t>
      </w:r>
      <w:r w:rsidR="00DA5659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статтями 172, 327 Цивільного кодексу України, відповідно до Порядку передачі державного та комунального майна на праві </w:t>
      </w:r>
      <w:proofErr w:type="spellStart"/>
      <w:r w:rsidR="00DA5659" w:rsidRPr="00E53EC6">
        <w:rPr>
          <w:bCs/>
          <w:color w:val="000000" w:themeColor="text1"/>
          <w:spacing w:val="-3"/>
          <w:sz w:val="28"/>
          <w:szCs w:val="28"/>
          <w:lang w:val="uk-UA"/>
        </w:rPr>
        <w:t>узуфрукта</w:t>
      </w:r>
      <w:proofErr w:type="spellEnd"/>
      <w:r w:rsidR="00DA5659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 державного або комунального майна, здійснення контролю за використанням такого майна, затвердженого постановою Кабінету Міністрів України від 08 вересня 2025 року № 1103;</w:t>
      </w:r>
      <w:r w:rsidRPr="00E53EC6">
        <w:rPr>
          <w:color w:val="000000" w:themeColor="text1"/>
          <w:sz w:val="28"/>
          <w:szCs w:val="28"/>
        </w:rPr>
        <w:t xml:space="preserve"> </w:t>
      </w:r>
      <w:r w:rsidRPr="00E53EC6">
        <w:rPr>
          <w:rFonts w:ascii="conv_rubik-regular" w:hAnsi="conv_rubik-regular"/>
          <w:color w:val="000000" w:themeColor="text1"/>
          <w:sz w:val="28"/>
          <w:szCs w:val="28"/>
        </w:rPr>
        <w:t xml:space="preserve">Законом </w:t>
      </w:r>
      <w:proofErr w:type="spellStart"/>
      <w:r w:rsidRPr="00E53EC6">
        <w:rPr>
          <w:rFonts w:ascii="conv_rubik-regular" w:hAnsi="conv_rubik-regular"/>
          <w:color w:val="000000" w:themeColor="text1"/>
          <w:sz w:val="28"/>
          <w:szCs w:val="28"/>
        </w:rPr>
        <w:t>України</w:t>
      </w:r>
      <w:proofErr w:type="spellEnd"/>
      <w:r w:rsidRPr="00E53EC6">
        <w:rPr>
          <w:rFonts w:ascii="conv_rubik-regular" w:hAnsi="conv_rubik-regular"/>
          <w:color w:val="000000" w:themeColor="text1"/>
          <w:sz w:val="28"/>
          <w:szCs w:val="28"/>
        </w:rPr>
        <w:t xml:space="preserve"> «Про </w:t>
      </w:r>
      <w:proofErr w:type="spellStart"/>
      <w:r w:rsidRPr="00E53EC6">
        <w:rPr>
          <w:rFonts w:ascii="conv_rubik-regular" w:hAnsi="conv_rubik-regular"/>
          <w:color w:val="000000" w:themeColor="text1"/>
          <w:sz w:val="28"/>
          <w:szCs w:val="28"/>
        </w:rPr>
        <w:t>гуманітарну</w:t>
      </w:r>
      <w:proofErr w:type="spellEnd"/>
      <w:r w:rsidRPr="00E53EC6">
        <w:rPr>
          <w:rFonts w:ascii="conv_rubik-regular" w:hAnsi="conv_rubik-regular"/>
          <w:color w:val="000000" w:themeColor="text1"/>
          <w:sz w:val="28"/>
          <w:szCs w:val="28"/>
        </w:rPr>
        <w:t xml:space="preserve"> </w:t>
      </w:r>
      <w:proofErr w:type="spellStart"/>
      <w:r w:rsidRPr="00E53EC6">
        <w:rPr>
          <w:rFonts w:ascii="conv_rubik-regular" w:hAnsi="conv_rubik-regular"/>
          <w:color w:val="000000" w:themeColor="text1"/>
          <w:sz w:val="28"/>
          <w:szCs w:val="28"/>
        </w:rPr>
        <w:t>допомогу</w:t>
      </w:r>
      <w:proofErr w:type="spellEnd"/>
      <w:r w:rsidRPr="00E53EC6">
        <w:rPr>
          <w:rFonts w:ascii="conv_rubik-regular" w:hAnsi="conv_rubik-regular"/>
          <w:color w:val="000000" w:themeColor="text1"/>
          <w:sz w:val="28"/>
          <w:szCs w:val="28"/>
        </w:rPr>
        <w:t>»,</w:t>
      </w:r>
      <w:r w:rsidRPr="00E53EC6">
        <w:rPr>
          <w:color w:val="000000" w:themeColor="text1"/>
          <w:sz w:val="28"/>
          <w:szCs w:val="28"/>
        </w:rPr>
        <w:t xml:space="preserve"> </w:t>
      </w:r>
      <w:proofErr w:type="spellStart"/>
      <w:r w:rsidRPr="00E53EC6">
        <w:rPr>
          <w:color w:val="000000" w:themeColor="text1"/>
          <w:sz w:val="28"/>
          <w:szCs w:val="28"/>
        </w:rPr>
        <w:t>постановою</w:t>
      </w:r>
      <w:proofErr w:type="spellEnd"/>
      <w:r w:rsidRPr="00E53EC6">
        <w:rPr>
          <w:color w:val="000000" w:themeColor="text1"/>
          <w:sz w:val="28"/>
          <w:szCs w:val="28"/>
        </w:rPr>
        <w:t xml:space="preserve"> </w:t>
      </w:r>
      <w:proofErr w:type="spellStart"/>
      <w:r w:rsidRPr="00E53EC6">
        <w:rPr>
          <w:color w:val="000000" w:themeColor="text1"/>
          <w:sz w:val="28"/>
          <w:szCs w:val="28"/>
        </w:rPr>
        <w:t>Кабінету</w:t>
      </w:r>
      <w:proofErr w:type="spellEnd"/>
      <w:r w:rsidRPr="00E53EC6">
        <w:rPr>
          <w:color w:val="000000" w:themeColor="text1"/>
          <w:sz w:val="28"/>
          <w:szCs w:val="28"/>
        </w:rPr>
        <w:t xml:space="preserve"> </w:t>
      </w:r>
      <w:proofErr w:type="spellStart"/>
      <w:r w:rsidRPr="00E53EC6">
        <w:rPr>
          <w:color w:val="000000" w:themeColor="text1"/>
          <w:sz w:val="28"/>
          <w:szCs w:val="28"/>
        </w:rPr>
        <w:t>Міністрів</w:t>
      </w:r>
      <w:proofErr w:type="spellEnd"/>
      <w:r w:rsidRPr="00E53EC6">
        <w:rPr>
          <w:color w:val="000000" w:themeColor="text1"/>
          <w:sz w:val="28"/>
          <w:szCs w:val="28"/>
        </w:rPr>
        <w:t xml:space="preserve"> </w:t>
      </w:r>
      <w:proofErr w:type="spellStart"/>
      <w:r w:rsidRPr="00E53EC6">
        <w:rPr>
          <w:color w:val="000000" w:themeColor="text1"/>
          <w:sz w:val="28"/>
          <w:szCs w:val="28"/>
        </w:rPr>
        <w:t>України</w:t>
      </w:r>
      <w:proofErr w:type="spellEnd"/>
      <w:r w:rsidRPr="00E53EC6">
        <w:rPr>
          <w:color w:val="000000" w:themeColor="text1"/>
          <w:sz w:val="28"/>
          <w:szCs w:val="28"/>
        </w:rPr>
        <w:t xml:space="preserve"> «</w:t>
      </w:r>
      <w:proofErr w:type="spellStart"/>
      <w:r w:rsidRPr="00E53EC6">
        <w:rPr>
          <w:color w:val="000000" w:themeColor="text1"/>
          <w:sz w:val="28"/>
          <w:szCs w:val="28"/>
        </w:rPr>
        <w:t>Деякі</w:t>
      </w:r>
      <w:proofErr w:type="spellEnd"/>
      <w:r w:rsidRPr="00E53EC6">
        <w:rPr>
          <w:color w:val="000000" w:themeColor="text1"/>
          <w:sz w:val="28"/>
          <w:szCs w:val="28"/>
        </w:rPr>
        <w:t xml:space="preserve"> </w:t>
      </w:r>
      <w:proofErr w:type="spellStart"/>
      <w:r w:rsidRPr="00E53EC6">
        <w:rPr>
          <w:color w:val="000000" w:themeColor="text1"/>
          <w:sz w:val="28"/>
          <w:szCs w:val="28"/>
        </w:rPr>
        <w:t>питання</w:t>
      </w:r>
      <w:proofErr w:type="spellEnd"/>
      <w:r w:rsidRPr="00E53EC6">
        <w:rPr>
          <w:color w:val="000000" w:themeColor="text1"/>
          <w:sz w:val="28"/>
          <w:szCs w:val="28"/>
        </w:rPr>
        <w:t xml:space="preserve"> </w:t>
      </w:r>
      <w:proofErr w:type="spellStart"/>
      <w:r w:rsidRPr="00E53EC6">
        <w:rPr>
          <w:color w:val="000000" w:themeColor="text1"/>
          <w:sz w:val="28"/>
          <w:szCs w:val="28"/>
        </w:rPr>
        <w:t>отримання</w:t>
      </w:r>
      <w:proofErr w:type="spellEnd"/>
      <w:r w:rsidRPr="00E53EC6">
        <w:rPr>
          <w:color w:val="000000" w:themeColor="text1"/>
          <w:sz w:val="28"/>
          <w:szCs w:val="28"/>
        </w:rPr>
        <w:t xml:space="preserve">, </w:t>
      </w:r>
      <w:proofErr w:type="spellStart"/>
      <w:r w:rsidRPr="00E53EC6">
        <w:rPr>
          <w:color w:val="000000" w:themeColor="text1"/>
          <w:sz w:val="28"/>
          <w:szCs w:val="28"/>
        </w:rPr>
        <w:t>використання</w:t>
      </w:r>
      <w:proofErr w:type="spellEnd"/>
      <w:r w:rsidRPr="00E53EC6">
        <w:rPr>
          <w:color w:val="000000" w:themeColor="text1"/>
          <w:sz w:val="28"/>
          <w:szCs w:val="28"/>
        </w:rPr>
        <w:t xml:space="preserve">, </w:t>
      </w:r>
      <w:proofErr w:type="spellStart"/>
      <w:r w:rsidRPr="00E53EC6">
        <w:rPr>
          <w:color w:val="000000" w:themeColor="text1"/>
          <w:sz w:val="28"/>
          <w:szCs w:val="28"/>
        </w:rPr>
        <w:t>обліку</w:t>
      </w:r>
      <w:proofErr w:type="spellEnd"/>
      <w:r w:rsidRPr="00E53EC6">
        <w:rPr>
          <w:color w:val="000000" w:themeColor="text1"/>
          <w:sz w:val="28"/>
          <w:szCs w:val="28"/>
        </w:rPr>
        <w:t xml:space="preserve"> та </w:t>
      </w:r>
      <w:proofErr w:type="spellStart"/>
      <w:r w:rsidRPr="00E53EC6">
        <w:rPr>
          <w:color w:val="000000" w:themeColor="text1"/>
          <w:sz w:val="28"/>
          <w:szCs w:val="28"/>
        </w:rPr>
        <w:t>звітності</w:t>
      </w:r>
      <w:proofErr w:type="spellEnd"/>
      <w:r w:rsidRPr="00E53EC6">
        <w:rPr>
          <w:color w:val="000000" w:themeColor="text1"/>
          <w:sz w:val="28"/>
          <w:szCs w:val="28"/>
        </w:rPr>
        <w:t xml:space="preserve"> </w:t>
      </w:r>
      <w:proofErr w:type="spellStart"/>
      <w:r w:rsidRPr="00E53EC6">
        <w:rPr>
          <w:color w:val="000000" w:themeColor="text1"/>
          <w:sz w:val="28"/>
          <w:szCs w:val="28"/>
        </w:rPr>
        <w:t>благодійної</w:t>
      </w:r>
      <w:proofErr w:type="spellEnd"/>
      <w:r w:rsidRPr="00E53EC6">
        <w:rPr>
          <w:color w:val="000000" w:themeColor="text1"/>
          <w:sz w:val="28"/>
          <w:szCs w:val="28"/>
        </w:rPr>
        <w:t xml:space="preserve"> </w:t>
      </w:r>
      <w:proofErr w:type="spellStart"/>
      <w:r w:rsidRPr="00E53EC6">
        <w:rPr>
          <w:color w:val="000000" w:themeColor="text1"/>
          <w:sz w:val="28"/>
          <w:szCs w:val="28"/>
        </w:rPr>
        <w:t>допомоги</w:t>
      </w:r>
      <w:proofErr w:type="spellEnd"/>
      <w:r w:rsidRPr="00E53EC6">
        <w:rPr>
          <w:color w:val="000000" w:themeColor="text1"/>
          <w:sz w:val="28"/>
          <w:szCs w:val="28"/>
        </w:rPr>
        <w:t xml:space="preserve">» </w:t>
      </w:r>
      <w:proofErr w:type="spellStart"/>
      <w:r w:rsidRPr="00E53EC6">
        <w:rPr>
          <w:color w:val="000000" w:themeColor="text1"/>
          <w:sz w:val="28"/>
          <w:szCs w:val="28"/>
        </w:rPr>
        <w:t>від</w:t>
      </w:r>
      <w:proofErr w:type="spellEnd"/>
      <w:r w:rsidRPr="00E53EC6">
        <w:rPr>
          <w:color w:val="000000" w:themeColor="text1"/>
          <w:sz w:val="28"/>
          <w:szCs w:val="28"/>
        </w:rPr>
        <w:t xml:space="preserve"> 05.03.2022 №202</w:t>
      </w:r>
      <w:r w:rsidRPr="00E53EC6">
        <w:rPr>
          <w:color w:val="000000" w:themeColor="text1"/>
          <w:sz w:val="28"/>
          <w:szCs w:val="28"/>
          <w:lang w:val="uk-UA"/>
        </w:rPr>
        <w:t xml:space="preserve">, </w:t>
      </w:r>
      <w:r w:rsidRPr="00E53EC6">
        <w:rPr>
          <w:bCs/>
          <w:color w:val="000000" w:themeColor="text1"/>
          <w:sz w:val="28"/>
          <w:szCs w:val="28"/>
          <w:lang w:val="uk-UA"/>
        </w:rPr>
        <w:t>враховуючи висновки постійних комісій Обухівської міської ради з питань: комунальної</w:t>
      </w:r>
      <w:r w:rsidR="00EE1C3F" w:rsidRPr="00E53EC6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E53EC6">
        <w:rPr>
          <w:bCs/>
          <w:color w:val="000000" w:themeColor="text1"/>
          <w:sz w:val="28"/>
          <w:szCs w:val="28"/>
          <w:lang w:val="uk-UA"/>
        </w:rPr>
        <w:t>власності, житлово–комунального господарства,</w:t>
      </w:r>
      <w:r w:rsidR="0008027E" w:rsidRPr="00E53EC6">
        <w:rPr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53EC6">
        <w:rPr>
          <w:bCs/>
          <w:color w:val="000000" w:themeColor="text1"/>
          <w:sz w:val="28"/>
          <w:szCs w:val="28"/>
          <w:lang w:val="uk-UA"/>
        </w:rPr>
        <w:t>енергозбережен</w:t>
      </w:r>
      <w:proofErr w:type="spellEnd"/>
      <w:r w:rsidR="00173EAA" w:rsidRPr="00E53EC6">
        <w:rPr>
          <w:bCs/>
          <w:color w:val="000000" w:themeColor="text1"/>
          <w:sz w:val="28"/>
          <w:szCs w:val="28"/>
          <w:lang w:val="uk-UA"/>
        </w:rPr>
        <w:t>-</w:t>
      </w:r>
      <w:r w:rsidRPr="00E53EC6">
        <w:rPr>
          <w:bCs/>
          <w:color w:val="000000" w:themeColor="text1"/>
          <w:sz w:val="28"/>
          <w:szCs w:val="28"/>
          <w:lang w:val="uk-UA"/>
        </w:rPr>
        <w:t>ня, транспорту, благоустрою, будівництва та архітектури</w:t>
      </w:r>
      <w:r w:rsidR="00A27B3D" w:rsidRPr="00E53EC6">
        <w:rPr>
          <w:color w:val="000000" w:themeColor="text1"/>
          <w:sz w:val="28"/>
          <w:szCs w:val="28"/>
          <w:lang w:val="uk-UA"/>
        </w:rPr>
        <w:t xml:space="preserve">; </w:t>
      </w:r>
      <w:r w:rsidRPr="00E53EC6">
        <w:rPr>
          <w:color w:val="000000" w:themeColor="text1"/>
          <w:sz w:val="28"/>
          <w:szCs w:val="28"/>
          <w:lang w:val="uk-UA"/>
        </w:rPr>
        <w:t>гуманітарних питань</w:t>
      </w:r>
    </w:p>
    <w:p w14:paraId="0B09955A" w14:textId="659A0232" w:rsidR="008C1487" w:rsidRPr="00E53EC6" w:rsidRDefault="008C1487" w:rsidP="008C1487">
      <w:pPr>
        <w:pStyle w:val="1"/>
        <w:rPr>
          <w:color w:val="000000" w:themeColor="text1"/>
          <w:szCs w:val="28"/>
        </w:rPr>
      </w:pPr>
      <w:r w:rsidRPr="00E53EC6">
        <w:rPr>
          <w:color w:val="000000" w:themeColor="text1"/>
          <w:szCs w:val="28"/>
        </w:rPr>
        <w:t>ОБУХІВСЬКА МІСЬКА РАДА</w:t>
      </w:r>
    </w:p>
    <w:p w14:paraId="09B36568" w14:textId="77777777" w:rsidR="008C1487" w:rsidRPr="00E53EC6" w:rsidRDefault="008C1487" w:rsidP="008C1487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E53EC6">
        <w:rPr>
          <w:b/>
          <w:bCs/>
          <w:color w:val="000000" w:themeColor="text1"/>
          <w:sz w:val="28"/>
          <w:szCs w:val="28"/>
          <w:lang w:val="uk-UA"/>
        </w:rPr>
        <w:t>В И Р І Ш И ЛА :</w:t>
      </w:r>
    </w:p>
    <w:p w14:paraId="10A472E7" w14:textId="4FA12C09" w:rsidR="008C1487" w:rsidRPr="00E53EC6" w:rsidRDefault="008C1487" w:rsidP="008C1487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 w:firstLine="426"/>
        <w:jc w:val="both"/>
        <w:rPr>
          <w:color w:val="000000" w:themeColor="text1"/>
          <w:sz w:val="28"/>
          <w:szCs w:val="28"/>
          <w:lang w:val="uk-UA" w:eastAsia="uk-UA"/>
        </w:rPr>
      </w:pPr>
      <w:r w:rsidRPr="00E53EC6">
        <w:rPr>
          <w:color w:val="000000" w:themeColor="text1"/>
          <w:sz w:val="28"/>
          <w:szCs w:val="28"/>
          <w:lang w:val="uk-UA" w:eastAsia="uk-UA"/>
        </w:rPr>
        <w:t xml:space="preserve"> Надати згоду </w:t>
      </w:r>
      <w:r w:rsidR="00DA5659" w:rsidRPr="00E53EC6">
        <w:rPr>
          <w:color w:val="000000" w:themeColor="text1"/>
          <w:sz w:val="28"/>
          <w:szCs w:val="28"/>
          <w:lang w:val="uk-UA" w:eastAsia="uk-UA"/>
        </w:rPr>
        <w:t>про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EE1C3F" w:rsidRPr="00E53EC6">
        <w:rPr>
          <w:color w:val="000000" w:themeColor="text1"/>
          <w:sz w:val="28"/>
          <w:szCs w:val="28"/>
          <w:lang w:val="uk-UA" w:eastAsia="uk-UA"/>
        </w:rPr>
        <w:t>передачу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2D4DB9" w:rsidRPr="00E53EC6">
        <w:rPr>
          <w:color w:val="000000" w:themeColor="text1"/>
          <w:sz w:val="28"/>
          <w:szCs w:val="28"/>
          <w:lang w:val="uk-UA" w:eastAsia="uk-UA"/>
        </w:rPr>
        <w:t>на баланс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EE1C3F" w:rsidRPr="00E53EC6">
        <w:rPr>
          <w:color w:val="000000" w:themeColor="text1"/>
          <w:sz w:val="28"/>
          <w:szCs w:val="28"/>
          <w:lang w:val="uk-UA" w:eastAsia="uk-UA"/>
        </w:rPr>
        <w:t>К</w:t>
      </w:r>
      <w:r w:rsidR="0033548D" w:rsidRPr="00E53EC6">
        <w:rPr>
          <w:color w:val="000000" w:themeColor="text1"/>
          <w:sz w:val="28"/>
          <w:szCs w:val="28"/>
          <w:lang w:val="uk-UA" w:eastAsia="uk-UA"/>
        </w:rPr>
        <w:t xml:space="preserve">омунальному некомерційному підприємству 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Обухівської міської ради </w:t>
      </w:r>
      <w:r w:rsidR="0033548D" w:rsidRPr="00E53EC6">
        <w:rPr>
          <w:color w:val="000000" w:themeColor="text1"/>
          <w:sz w:val="28"/>
          <w:szCs w:val="28"/>
          <w:lang w:val="uk-UA" w:eastAsia="uk-UA"/>
        </w:rPr>
        <w:t xml:space="preserve">«Обухівська стоматологічна поліклініка» 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гуманітарну</w:t>
      </w:r>
      <w:r w:rsidRPr="00E53EC6">
        <w:rPr>
          <w:color w:val="000000" w:themeColor="text1"/>
          <w:sz w:val="28"/>
          <w:szCs w:val="28"/>
          <w:lang w:val="uk-UA"/>
        </w:rPr>
        <w:t xml:space="preserve"> допомогу, що передана </w:t>
      </w:r>
      <w:r w:rsidRPr="00E53EC6">
        <w:rPr>
          <w:color w:val="000000" w:themeColor="text1"/>
          <w:sz w:val="28"/>
          <w:szCs w:val="28"/>
          <w:lang w:val="uk-UA" w:eastAsia="uk-UA"/>
        </w:rPr>
        <w:t>Обухівській міській раді Київської області</w:t>
      </w:r>
      <w:r w:rsidR="0033548D" w:rsidRPr="00E53EC6">
        <w:rPr>
          <w:color w:val="000000" w:themeColor="text1"/>
          <w:sz w:val="28"/>
          <w:szCs w:val="28"/>
          <w:lang w:val="uk-UA" w:eastAsia="uk-UA"/>
        </w:rPr>
        <w:t xml:space="preserve"> в особі реципієнта </w:t>
      </w:r>
      <w:bookmarkStart w:id="1" w:name="_Hlk221887782"/>
      <w:r w:rsidR="0033548D" w:rsidRPr="00E53EC6">
        <w:rPr>
          <w:color w:val="000000" w:themeColor="text1"/>
          <w:sz w:val="28"/>
          <w:szCs w:val="28"/>
          <w:lang w:val="uk-UA" w:eastAsia="uk-UA"/>
        </w:rPr>
        <w:t>К</w:t>
      </w:r>
      <w:r w:rsidR="00E9247A" w:rsidRPr="00E53EC6">
        <w:rPr>
          <w:color w:val="000000" w:themeColor="text1"/>
          <w:sz w:val="28"/>
          <w:szCs w:val="28"/>
          <w:lang w:val="uk-UA" w:eastAsia="uk-UA"/>
        </w:rPr>
        <w:t>омунального некомерційного підприємства Обухівської міської ради</w:t>
      </w:r>
      <w:r w:rsidR="0033548D" w:rsidRPr="00E53EC6">
        <w:rPr>
          <w:color w:val="000000" w:themeColor="text1"/>
          <w:sz w:val="28"/>
          <w:szCs w:val="28"/>
          <w:lang w:val="uk-UA" w:eastAsia="uk-UA"/>
        </w:rPr>
        <w:t xml:space="preserve"> «Обухівська багатопрофільна лікарня інтенсивного лікування»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</w:t>
      </w:r>
      <w:bookmarkEnd w:id="1"/>
      <w:r w:rsidRPr="00E53EC6">
        <w:rPr>
          <w:color w:val="000000" w:themeColor="text1"/>
          <w:sz w:val="28"/>
          <w:szCs w:val="28"/>
          <w:lang w:val="uk-UA"/>
        </w:rPr>
        <w:t xml:space="preserve">від </w:t>
      </w:r>
      <w:r w:rsidR="0033548D" w:rsidRPr="00E53EC6">
        <w:rPr>
          <w:color w:val="000000" w:themeColor="text1"/>
          <w:sz w:val="28"/>
          <w:szCs w:val="28"/>
          <w:lang w:val="uk-UA"/>
        </w:rPr>
        <w:t xml:space="preserve">Офісу Управління ООН з обслуговування </w:t>
      </w:r>
      <w:proofErr w:type="spellStart"/>
      <w:r w:rsidR="0033548D" w:rsidRPr="00E53EC6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="0033548D" w:rsidRPr="00E53EC6">
        <w:rPr>
          <w:color w:val="000000" w:themeColor="text1"/>
          <w:sz w:val="28"/>
          <w:szCs w:val="28"/>
          <w:lang w:val="uk-UA"/>
        </w:rPr>
        <w:t xml:space="preserve"> в Україні (ЮНОПС), відповідно до документу передачі</w:t>
      </w:r>
      <w:r w:rsidR="00173EAA" w:rsidRPr="00E53EC6">
        <w:rPr>
          <w:color w:val="000000" w:themeColor="text1"/>
          <w:sz w:val="28"/>
          <w:szCs w:val="28"/>
          <w:lang w:val="uk-UA"/>
        </w:rPr>
        <w:t xml:space="preserve"> на генератори змінного струму від ЮНОПС </w:t>
      </w:r>
      <w:r w:rsidR="00173EAA" w:rsidRPr="00E53EC6">
        <w:rPr>
          <w:color w:val="000000" w:themeColor="text1"/>
          <w:sz w:val="28"/>
          <w:szCs w:val="28"/>
          <w:lang w:val="uk-UA"/>
        </w:rPr>
        <w:lastRenderedPageBreak/>
        <w:t>до реципієнта</w:t>
      </w:r>
      <w:r w:rsidR="0033548D" w:rsidRPr="00E53EC6">
        <w:rPr>
          <w:color w:val="000000" w:themeColor="text1"/>
          <w:sz w:val="28"/>
          <w:szCs w:val="28"/>
          <w:lang w:val="uk-UA"/>
        </w:rPr>
        <w:t xml:space="preserve"> №2023/287 від 06.04.2023 згідно додатку №1</w:t>
      </w:r>
      <w:r w:rsidRPr="00E53EC6">
        <w:rPr>
          <w:color w:val="000000" w:themeColor="text1"/>
          <w:sz w:val="28"/>
          <w:szCs w:val="28"/>
          <w:lang w:val="uk-UA"/>
        </w:rPr>
        <w:t xml:space="preserve">, </w:t>
      </w:r>
      <w:r w:rsidR="00433413" w:rsidRPr="00E53EC6">
        <w:rPr>
          <w:color w:val="000000" w:themeColor="text1"/>
          <w:sz w:val="28"/>
          <w:szCs w:val="28"/>
          <w:lang w:val="uk-UA"/>
        </w:rPr>
        <w:t>що</w:t>
      </w:r>
      <w:r w:rsidRPr="00E53EC6">
        <w:rPr>
          <w:color w:val="000000" w:themeColor="text1"/>
          <w:sz w:val="28"/>
          <w:szCs w:val="28"/>
          <w:lang w:val="uk-UA"/>
        </w:rPr>
        <w:t xml:space="preserve"> буде використана для потреб </w:t>
      </w:r>
      <w:bookmarkStart w:id="2" w:name="_Hlk221880715"/>
      <w:r w:rsidR="00F4085F" w:rsidRPr="00E53EC6">
        <w:rPr>
          <w:color w:val="000000" w:themeColor="text1"/>
          <w:sz w:val="28"/>
          <w:szCs w:val="28"/>
          <w:lang w:val="uk-UA"/>
        </w:rPr>
        <w:t>К</w:t>
      </w:r>
      <w:r w:rsidR="00767312" w:rsidRPr="00E53EC6">
        <w:rPr>
          <w:color w:val="000000" w:themeColor="text1"/>
          <w:sz w:val="28"/>
          <w:szCs w:val="28"/>
          <w:lang w:val="uk-UA"/>
        </w:rPr>
        <w:t>омунального некомерційного підприємства Обухівської міської ради</w:t>
      </w:r>
      <w:r w:rsidR="00F4085F" w:rsidRPr="00E53EC6">
        <w:rPr>
          <w:color w:val="000000" w:themeColor="text1"/>
          <w:sz w:val="28"/>
          <w:szCs w:val="28"/>
          <w:lang w:val="uk-UA"/>
        </w:rPr>
        <w:t xml:space="preserve"> «Обухівська стоматологічна поліклініка»</w:t>
      </w:r>
      <w:bookmarkEnd w:id="2"/>
      <w:r w:rsidRPr="00E53EC6">
        <w:rPr>
          <w:color w:val="000000" w:themeColor="text1"/>
          <w:sz w:val="28"/>
          <w:szCs w:val="28"/>
          <w:lang w:val="uk-UA"/>
        </w:rPr>
        <w:t>,</w:t>
      </w:r>
      <w:r w:rsidR="00CD4CF0" w:rsidRPr="00E53EC6">
        <w:rPr>
          <w:color w:val="000000" w:themeColor="text1"/>
          <w:sz w:val="28"/>
          <w:szCs w:val="28"/>
          <w:lang w:val="uk-UA"/>
        </w:rPr>
        <w:t xml:space="preserve"> </w:t>
      </w:r>
      <w:r w:rsidRPr="00E53EC6">
        <w:rPr>
          <w:color w:val="000000" w:themeColor="text1"/>
          <w:sz w:val="28"/>
          <w:szCs w:val="28"/>
          <w:lang w:val="uk-UA"/>
        </w:rPr>
        <w:t xml:space="preserve">а саме: </w:t>
      </w:r>
      <w:bookmarkStart w:id="3" w:name="_Hlk221888232"/>
      <w:bookmarkStart w:id="4" w:name="_Hlk221884444"/>
      <w:r w:rsidRPr="00E53EC6">
        <w:rPr>
          <w:color w:val="000000" w:themeColor="text1"/>
          <w:sz w:val="28"/>
          <w:szCs w:val="28"/>
          <w:lang w:val="uk-UA"/>
        </w:rPr>
        <w:t xml:space="preserve">генератор </w:t>
      </w:r>
      <w:r w:rsidR="00F4085F" w:rsidRPr="00E53EC6">
        <w:rPr>
          <w:color w:val="000000" w:themeColor="text1"/>
          <w:sz w:val="28"/>
          <w:szCs w:val="28"/>
          <w:lang w:val="uk-UA"/>
        </w:rPr>
        <w:t>змінного струму А</w:t>
      </w:r>
      <w:r w:rsidR="00F4085F" w:rsidRPr="00E53EC6">
        <w:rPr>
          <w:color w:val="000000" w:themeColor="text1"/>
          <w:sz w:val="28"/>
          <w:szCs w:val="28"/>
          <w:lang w:val="en-US"/>
        </w:rPr>
        <w:t>PD</w:t>
      </w:r>
      <w:r w:rsidR="00F4085F" w:rsidRPr="00E53EC6">
        <w:rPr>
          <w:color w:val="000000" w:themeColor="text1"/>
          <w:sz w:val="28"/>
          <w:szCs w:val="28"/>
          <w:lang w:val="uk-UA"/>
        </w:rPr>
        <w:t>44</w:t>
      </w:r>
      <w:r w:rsidR="00F4085F" w:rsidRPr="00E53EC6">
        <w:rPr>
          <w:color w:val="000000" w:themeColor="text1"/>
          <w:sz w:val="28"/>
          <w:szCs w:val="28"/>
          <w:lang w:val="en-US"/>
        </w:rPr>
        <w:t>A</w:t>
      </w:r>
      <w:r w:rsidR="00CD4CF0" w:rsidRPr="00E53EC6">
        <w:rPr>
          <w:color w:val="000000" w:themeColor="text1"/>
          <w:sz w:val="28"/>
          <w:szCs w:val="28"/>
          <w:lang w:val="uk-UA"/>
        </w:rPr>
        <w:t xml:space="preserve"> </w:t>
      </w:r>
      <w:r w:rsidR="00F4085F" w:rsidRPr="00E53EC6">
        <w:rPr>
          <w:color w:val="000000" w:themeColor="text1"/>
          <w:sz w:val="28"/>
          <w:szCs w:val="28"/>
          <w:lang w:val="uk-UA"/>
        </w:rPr>
        <w:t>(44кВА,</w:t>
      </w:r>
      <w:r w:rsidR="00767312" w:rsidRPr="00E53EC6">
        <w:rPr>
          <w:color w:val="000000" w:themeColor="text1"/>
          <w:sz w:val="28"/>
          <w:szCs w:val="28"/>
          <w:lang w:val="uk-UA"/>
        </w:rPr>
        <w:t xml:space="preserve"> </w:t>
      </w:r>
      <w:r w:rsidR="00F4085F" w:rsidRPr="00E53EC6">
        <w:rPr>
          <w:color w:val="000000" w:themeColor="text1"/>
          <w:sz w:val="28"/>
          <w:szCs w:val="28"/>
          <w:lang w:val="uk-UA"/>
        </w:rPr>
        <w:t>35,3кВт)</w:t>
      </w:r>
      <w:bookmarkEnd w:id="3"/>
      <w:r w:rsidR="00F4085F" w:rsidRPr="00E53EC6">
        <w:rPr>
          <w:color w:val="000000" w:themeColor="text1"/>
          <w:sz w:val="28"/>
          <w:szCs w:val="28"/>
          <w:lang w:val="uk-UA"/>
        </w:rPr>
        <w:t xml:space="preserve"> </w:t>
      </w:r>
      <w:bookmarkEnd w:id="4"/>
      <w:r w:rsidRPr="00E53EC6">
        <w:rPr>
          <w:color w:val="000000" w:themeColor="text1"/>
          <w:sz w:val="28"/>
          <w:szCs w:val="28"/>
          <w:lang w:val="uk-UA" w:eastAsia="uk-UA"/>
        </w:rPr>
        <w:t xml:space="preserve">у кількості 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1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(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одна</w:t>
      </w:r>
      <w:r w:rsidR="00A27B3D" w:rsidRPr="00E53EC6">
        <w:rPr>
          <w:color w:val="000000" w:themeColor="text1"/>
          <w:sz w:val="28"/>
          <w:szCs w:val="28"/>
          <w:lang w:val="uk-UA" w:eastAsia="uk-UA"/>
        </w:rPr>
        <w:t>) штук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а</w:t>
      </w:r>
      <w:r w:rsidR="00A27B3D" w:rsidRPr="00E53EC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вартістю 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383 579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(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 xml:space="preserve">триста вісімдесят три </w:t>
      </w:r>
      <w:r w:rsidRPr="00E53EC6">
        <w:rPr>
          <w:color w:val="000000" w:themeColor="text1"/>
          <w:sz w:val="28"/>
          <w:szCs w:val="28"/>
          <w:lang w:val="uk-UA" w:eastAsia="uk-UA"/>
        </w:rPr>
        <w:t>тисяч</w:t>
      </w:r>
      <w:r w:rsidR="00A27B3D" w:rsidRPr="00E53EC6">
        <w:rPr>
          <w:color w:val="000000" w:themeColor="text1"/>
          <w:sz w:val="28"/>
          <w:szCs w:val="28"/>
          <w:lang w:val="uk-UA" w:eastAsia="uk-UA"/>
        </w:rPr>
        <w:t>і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п</w:t>
      </w:r>
      <w:r w:rsidR="00CD4CF0" w:rsidRPr="00E53EC6">
        <w:rPr>
          <w:color w:val="000000" w:themeColor="text1"/>
          <w:sz w:val="28"/>
          <w:szCs w:val="28"/>
          <w:lang w:val="uk-UA" w:eastAsia="uk-UA"/>
        </w:rPr>
        <w:t>’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ятсот сімдесят дев</w:t>
      </w:r>
      <w:r w:rsidR="00CD4CF0" w:rsidRPr="00E53EC6">
        <w:rPr>
          <w:color w:val="000000" w:themeColor="text1"/>
          <w:sz w:val="28"/>
          <w:szCs w:val="28"/>
          <w:lang w:val="uk-UA" w:eastAsia="uk-UA"/>
        </w:rPr>
        <w:t>’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 xml:space="preserve">ять </w:t>
      </w:r>
      <w:r w:rsidRPr="00E53EC6">
        <w:rPr>
          <w:color w:val="000000" w:themeColor="text1"/>
          <w:sz w:val="28"/>
          <w:szCs w:val="28"/>
          <w:lang w:val="uk-UA" w:eastAsia="uk-UA"/>
        </w:rPr>
        <w:t>грив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е</w:t>
      </w:r>
      <w:r w:rsidRPr="00E53EC6">
        <w:rPr>
          <w:color w:val="000000" w:themeColor="text1"/>
          <w:sz w:val="28"/>
          <w:szCs w:val="28"/>
          <w:lang w:val="uk-UA" w:eastAsia="uk-UA"/>
        </w:rPr>
        <w:t>н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ь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00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копій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о</w:t>
      </w:r>
      <w:r w:rsidR="00A27B3D" w:rsidRPr="00E53EC6">
        <w:rPr>
          <w:color w:val="000000" w:themeColor="text1"/>
          <w:sz w:val="28"/>
          <w:szCs w:val="28"/>
          <w:lang w:val="uk-UA" w:eastAsia="uk-UA"/>
        </w:rPr>
        <w:t>к</w:t>
      </w:r>
      <w:r w:rsidR="00F4085F" w:rsidRPr="00E53EC6">
        <w:rPr>
          <w:color w:val="000000" w:themeColor="text1"/>
          <w:sz w:val="28"/>
          <w:szCs w:val="28"/>
          <w:lang w:val="uk-UA" w:eastAsia="uk-UA"/>
        </w:rPr>
        <w:t>)</w:t>
      </w:r>
      <w:r w:rsidRPr="00E53EC6">
        <w:rPr>
          <w:color w:val="000000" w:themeColor="text1"/>
          <w:sz w:val="28"/>
          <w:szCs w:val="28"/>
          <w:lang w:val="uk-UA" w:eastAsia="uk-UA"/>
        </w:rPr>
        <w:t>.      </w:t>
      </w:r>
    </w:p>
    <w:p w14:paraId="1F85584D" w14:textId="146B6E45" w:rsidR="000A4B31" w:rsidRPr="00E53EC6" w:rsidRDefault="008C1487" w:rsidP="000A4B31">
      <w:pPr>
        <w:shd w:val="clear" w:color="auto" w:fill="FFFFFF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E53EC6">
        <w:rPr>
          <w:color w:val="000000" w:themeColor="text1"/>
          <w:sz w:val="28"/>
          <w:szCs w:val="28"/>
          <w:lang w:val="uk-UA" w:eastAsia="uk-UA"/>
        </w:rPr>
        <w:t xml:space="preserve">    </w:t>
      </w:r>
      <w:r w:rsidR="00CD362F" w:rsidRPr="00E53EC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2. Визнати балансоутримувачем отриманої </w:t>
      </w:r>
      <w:r w:rsidR="001537F2" w:rsidRPr="00E53EC6">
        <w:rPr>
          <w:color w:val="000000" w:themeColor="text1"/>
          <w:sz w:val="28"/>
          <w:szCs w:val="28"/>
          <w:lang w:val="uk-UA" w:eastAsia="uk-UA"/>
        </w:rPr>
        <w:t>гуманітарної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 допомоги, зазначеної у пункті 1 цього рішення,</w:t>
      </w:r>
      <w:r w:rsidR="00CD4CF0" w:rsidRPr="00E53EC6">
        <w:rPr>
          <w:color w:val="000000" w:themeColor="text1"/>
          <w:sz w:val="28"/>
          <w:szCs w:val="28"/>
          <w:lang w:val="uk-UA" w:eastAsia="uk-UA"/>
        </w:rPr>
        <w:t xml:space="preserve"> </w:t>
      </w:r>
      <w:bookmarkStart w:id="5" w:name="_Hlk221880488"/>
      <w:r w:rsidR="00CD4CF0" w:rsidRPr="00E53EC6">
        <w:rPr>
          <w:color w:val="000000" w:themeColor="text1"/>
          <w:sz w:val="28"/>
          <w:szCs w:val="28"/>
          <w:lang w:val="uk-UA" w:eastAsia="uk-UA"/>
        </w:rPr>
        <w:t>Комунальне некомерційне підприємство Обухівської міської ради «Обухівська стоматологічна поліклініка»</w:t>
      </w:r>
      <w:bookmarkEnd w:id="5"/>
      <w:r w:rsidR="003D76F2" w:rsidRPr="00E53EC6">
        <w:rPr>
          <w:color w:val="000000" w:themeColor="text1"/>
          <w:sz w:val="28"/>
          <w:szCs w:val="28"/>
          <w:lang w:val="uk-UA" w:eastAsia="uk-UA"/>
        </w:rPr>
        <w:t xml:space="preserve"> та </w:t>
      </w:r>
      <w:proofErr w:type="spellStart"/>
      <w:r w:rsidR="003D76F2" w:rsidRPr="00E53EC6">
        <w:rPr>
          <w:color w:val="000000" w:themeColor="text1"/>
          <w:sz w:val="28"/>
          <w:szCs w:val="28"/>
          <w:lang w:val="uk-UA" w:eastAsia="uk-UA"/>
        </w:rPr>
        <w:t>зобовязати</w:t>
      </w:r>
      <w:proofErr w:type="spellEnd"/>
      <w:r w:rsidR="003D76F2" w:rsidRPr="00E53EC6">
        <w:rPr>
          <w:color w:val="000000" w:themeColor="text1"/>
          <w:sz w:val="28"/>
          <w:szCs w:val="28"/>
          <w:lang w:val="uk-UA" w:eastAsia="uk-UA"/>
        </w:rPr>
        <w:t xml:space="preserve"> реципієнта Комунальне некомерційне підприємство Обухівської міської ради «Обухівська багатопрофільна лікарня інтенсивного лікування» передати </w:t>
      </w:r>
      <w:proofErr w:type="spellStart"/>
      <w:r w:rsidR="003D76F2" w:rsidRPr="00E53EC6">
        <w:rPr>
          <w:color w:val="000000" w:themeColor="text1"/>
          <w:sz w:val="28"/>
          <w:szCs w:val="28"/>
          <w:lang w:val="uk-UA" w:eastAsia="uk-UA"/>
        </w:rPr>
        <w:t>балансоутримовичу</w:t>
      </w:r>
      <w:proofErr w:type="spellEnd"/>
      <w:r w:rsidR="003D76F2" w:rsidRPr="00E53EC6">
        <w:rPr>
          <w:color w:val="000000" w:themeColor="text1"/>
          <w:sz w:val="28"/>
          <w:szCs w:val="28"/>
          <w:lang w:val="uk-UA" w:eastAsia="uk-UA"/>
        </w:rPr>
        <w:t xml:space="preserve"> рухоме майно </w:t>
      </w:r>
      <w:r w:rsidR="006925AE" w:rsidRPr="00E53EC6">
        <w:rPr>
          <w:color w:val="000000" w:themeColor="text1"/>
          <w:sz w:val="28"/>
          <w:szCs w:val="28"/>
          <w:lang w:val="uk-UA" w:eastAsia="uk-UA"/>
        </w:rPr>
        <w:t>згідно акту</w:t>
      </w:r>
      <w:r w:rsidR="003D76F2" w:rsidRPr="00E53EC6">
        <w:rPr>
          <w:rFonts w:ascii="Arial" w:hAnsi="Arial" w:cs="Arial"/>
          <w:color w:val="000000" w:themeColor="text1"/>
          <w:shd w:val="clear" w:color="auto" w:fill="FFFFFF"/>
          <w:lang w:val="uk-UA"/>
        </w:rPr>
        <w:t xml:space="preserve"> </w:t>
      </w:r>
      <w:r w:rsidR="003D76F2" w:rsidRPr="00E53EC6">
        <w:rPr>
          <w:color w:val="000000" w:themeColor="text1"/>
          <w:sz w:val="28"/>
          <w:szCs w:val="28"/>
          <w:shd w:val="clear" w:color="auto" w:fill="FFFFFF"/>
          <w:lang w:val="uk-UA"/>
        </w:rPr>
        <w:t>приймання-передачі основних засобів</w:t>
      </w:r>
      <w:r w:rsidR="006925AE" w:rsidRPr="00E53EC6">
        <w:rPr>
          <w:rFonts w:ascii="Arial" w:hAnsi="Arial" w:cs="Arial"/>
          <w:color w:val="000000" w:themeColor="text1"/>
          <w:shd w:val="clear" w:color="auto" w:fill="FFFFFF"/>
          <w:lang w:val="uk-UA"/>
        </w:rPr>
        <w:t xml:space="preserve"> </w:t>
      </w:r>
      <w:r w:rsidR="006925AE" w:rsidRPr="00E53EC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разом із технічною документацією. </w:t>
      </w:r>
    </w:p>
    <w:p w14:paraId="1284EA61" w14:textId="0D2DA580" w:rsidR="000A4B31" w:rsidRPr="00E53EC6" w:rsidRDefault="001537F2" w:rsidP="000A4B31">
      <w:pPr>
        <w:shd w:val="clear" w:color="auto" w:fill="FFFFFF"/>
        <w:jc w:val="both"/>
        <w:rPr>
          <w:color w:val="000000" w:themeColor="text1"/>
          <w:sz w:val="28"/>
          <w:szCs w:val="28"/>
          <w:lang w:val="uk-UA" w:eastAsia="uk-UA"/>
        </w:rPr>
      </w:pPr>
      <w:r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     </w:t>
      </w:r>
      <w:r w:rsidR="00CD362F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 </w:t>
      </w:r>
      <w:r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3. </w:t>
      </w:r>
      <w:r w:rsidR="00817F9A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Встановити безстроково право </w:t>
      </w:r>
      <w:proofErr w:type="spellStart"/>
      <w:r w:rsidR="00817F9A" w:rsidRPr="00E53EC6">
        <w:rPr>
          <w:bCs/>
          <w:color w:val="000000" w:themeColor="text1"/>
          <w:spacing w:val="-3"/>
          <w:sz w:val="28"/>
          <w:szCs w:val="28"/>
          <w:lang w:val="uk-UA"/>
        </w:rPr>
        <w:t>узуфрукта</w:t>
      </w:r>
      <w:proofErr w:type="spellEnd"/>
      <w:r w:rsidR="00817F9A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 комунального майна (передати у безоплатне володіння і користування) для </w:t>
      </w:r>
      <w:r w:rsidR="00CD4CF0" w:rsidRPr="00E53EC6">
        <w:rPr>
          <w:color w:val="000000" w:themeColor="text1"/>
          <w:sz w:val="28"/>
          <w:szCs w:val="28"/>
          <w:lang w:val="uk-UA" w:eastAsia="uk-UA"/>
        </w:rPr>
        <w:t xml:space="preserve">Комунального некомерційного підприємства Обухівської міської ради «Обухівська стоматологічна поліклініка» </w:t>
      </w:r>
      <w:r w:rsidR="00D63151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– </w:t>
      </w:r>
      <w:proofErr w:type="spellStart"/>
      <w:r w:rsidR="00D63151" w:rsidRPr="00E53EC6">
        <w:rPr>
          <w:bCs/>
          <w:color w:val="000000" w:themeColor="text1"/>
          <w:spacing w:val="-3"/>
          <w:sz w:val="28"/>
          <w:szCs w:val="28"/>
          <w:lang w:val="uk-UA"/>
        </w:rPr>
        <w:t>узуфруктарій</w:t>
      </w:r>
      <w:proofErr w:type="spellEnd"/>
      <w:r w:rsidR="00D63151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 (код ЄДРПОУ </w:t>
      </w:r>
      <w:r w:rsidR="00CD4CF0" w:rsidRPr="00E53EC6">
        <w:rPr>
          <w:bCs/>
          <w:color w:val="000000" w:themeColor="text1"/>
          <w:spacing w:val="-3"/>
          <w:sz w:val="28"/>
          <w:szCs w:val="28"/>
          <w:lang w:val="uk-UA"/>
        </w:rPr>
        <w:t>39043099</w:t>
      </w:r>
      <w:r w:rsidR="00D63151" w:rsidRPr="00E53EC6">
        <w:rPr>
          <w:bCs/>
          <w:color w:val="000000" w:themeColor="text1"/>
          <w:spacing w:val="-3"/>
          <w:sz w:val="28"/>
          <w:szCs w:val="28"/>
          <w:lang w:val="uk-UA"/>
        </w:rPr>
        <w:t>) на рухоме майно, а саме:</w:t>
      </w:r>
      <w:r w:rsidR="00982B2B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 </w:t>
      </w:r>
      <w:r w:rsidR="00CD4CF0" w:rsidRPr="00E53EC6">
        <w:rPr>
          <w:color w:val="000000" w:themeColor="text1"/>
          <w:sz w:val="28"/>
          <w:szCs w:val="28"/>
          <w:lang w:val="uk-UA"/>
        </w:rPr>
        <w:t>генератор змінного струму А</w:t>
      </w:r>
      <w:r w:rsidR="00CD4CF0" w:rsidRPr="00E53EC6">
        <w:rPr>
          <w:color w:val="000000" w:themeColor="text1"/>
          <w:sz w:val="28"/>
          <w:szCs w:val="28"/>
          <w:lang w:val="en-US"/>
        </w:rPr>
        <w:t>PD</w:t>
      </w:r>
      <w:r w:rsidR="00CD4CF0" w:rsidRPr="00E53EC6">
        <w:rPr>
          <w:color w:val="000000" w:themeColor="text1"/>
          <w:sz w:val="28"/>
          <w:szCs w:val="28"/>
          <w:lang w:val="uk-UA"/>
        </w:rPr>
        <w:t>44</w:t>
      </w:r>
      <w:r w:rsidR="00CD4CF0" w:rsidRPr="00E53EC6">
        <w:rPr>
          <w:color w:val="000000" w:themeColor="text1"/>
          <w:sz w:val="28"/>
          <w:szCs w:val="28"/>
          <w:lang w:val="en-US"/>
        </w:rPr>
        <w:t>A</w:t>
      </w:r>
      <w:r w:rsidR="00CD4CF0" w:rsidRPr="00E53EC6">
        <w:rPr>
          <w:color w:val="000000" w:themeColor="text1"/>
          <w:sz w:val="28"/>
          <w:szCs w:val="28"/>
          <w:lang w:val="uk-UA"/>
        </w:rPr>
        <w:t xml:space="preserve"> (44кВА,35,3кВт) </w:t>
      </w:r>
      <w:r w:rsidR="00CD4CF0" w:rsidRPr="00E53EC6">
        <w:rPr>
          <w:color w:val="000000" w:themeColor="text1"/>
          <w:sz w:val="28"/>
          <w:szCs w:val="28"/>
          <w:lang w:val="uk-UA" w:eastAsia="uk-UA"/>
        </w:rPr>
        <w:t>у кількості 1 (одна) штука вартістю 383 579 (триста вісімдесят три тисячі п’ятсот сімдесят дев’ять гривень 00 копійок)</w:t>
      </w:r>
      <w:r w:rsidR="000A4B31" w:rsidRPr="00E53EC6">
        <w:rPr>
          <w:color w:val="000000" w:themeColor="text1"/>
          <w:sz w:val="28"/>
          <w:szCs w:val="28"/>
          <w:lang w:val="uk-UA" w:eastAsia="uk-UA"/>
        </w:rPr>
        <w:t>.      </w:t>
      </w:r>
    </w:p>
    <w:p w14:paraId="4579DCE9" w14:textId="41F2A3C2" w:rsidR="00477667" w:rsidRPr="00E53EC6" w:rsidRDefault="000A4B31" w:rsidP="000A4B31">
      <w:pPr>
        <w:shd w:val="clear" w:color="auto" w:fill="FFFFFF"/>
        <w:jc w:val="both"/>
        <w:rPr>
          <w:bCs/>
          <w:color w:val="000000" w:themeColor="text1"/>
          <w:spacing w:val="-3"/>
          <w:sz w:val="28"/>
          <w:szCs w:val="28"/>
          <w:lang w:val="uk-UA"/>
        </w:rPr>
      </w:pPr>
      <w:r w:rsidRPr="00E53EC6">
        <w:rPr>
          <w:color w:val="000000" w:themeColor="text1"/>
          <w:sz w:val="28"/>
          <w:szCs w:val="28"/>
          <w:lang w:val="uk-UA" w:eastAsia="uk-UA"/>
        </w:rPr>
        <w:t xml:space="preserve">       4. </w:t>
      </w:r>
      <w:r w:rsidR="00477667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Встановити цільове призначення використання комунального майна на праві </w:t>
      </w:r>
      <w:proofErr w:type="spellStart"/>
      <w:r w:rsidR="00477667" w:rsidRPr="00E53EC6">
        <w:rPr>
          <w:bCs/>
          <w:color w:val="000000" w:themeColor="text1"/>
          <w:spacing w:val="-3"/>
          <w:sz w:val="28"/>
          <w:szCs w:val="28"/>
          <w:lang w:val="uk-UA"/>
        </w:rPr>
        <w:t>узуфрукта</w:t>
      </w:r>
      <w:proofErr w:type="spellEnd"/>
      <w:r w:rsidR="00477667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 комунального майна: </w:t>
      </w:r>
      <w:r w:rsidR="009B1DB9" w:rsidRPr="00E53EC6">
        <w:rPr>
          <w:bCs/>
          <w:color w:val="000000" w:themeColor="text1"/>
          <w:spacing w:val="-3"/>
          <w:sz w:val="28"/>
          <w:szCs w:val="28"/>
          <w:lang w:val="uk-UA"/>
        </w:rPr>
        <w:t>забезпечення електроенергією приміщен</w:t>
      </w:r>
      <w:r w:rsidR="00CD4CF0" w:rsidRPr="00E53EC6">
        <w:rPr>
          <w:bCs/>
          <w:color w:val="000000" w:themeColor="text1"/>
          <w:spacing w:val="-3"/>
          <w:sz w:val="28"/>
          <w:szCs w:val="28"/>
          <w:lang w:val="uk-UA"/>
        </w:rPr>
        <w:t>ня</w:t>
      </w:r>
      <w:r w:rsidR="009B1DB9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 </w:t>
      </w:r>
      <w:r w:rsidR="001537F2"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 </w:t>
      </w:r>
      <w:r w:rsidR="00CD4CF0" w:rsidRPr="00E53EC6">
        <w:rPr>
          <w:color w:val="000000" w:themeColor="text1"/>
          <w:sz w:val="28"/>
          <w:szCs w:val="28"/>
          <w:lang w:val="uk-UA"/>
        </w:rPr>
        <w:t xml:space="preserve">КНП ОМР «Обухівська стоматологічна поліклініка» </w:t>
      </w:r>
      <w:r w:rsidR="009B1DB9" w:rsidRPr="00E53EC6">
        <w:rPr>
          <w:color w:val="000000" w:themeColor="text1"/>
          <w:sz w:val="28"/>
          <w:szCs w:val="28"/>
          <w:lang w:val="uk-UA"/>
        </w:rPr>
        <w:t xml:space="preserve">під час відключення </w:t>
      </w:r>
      <w:r w:rsidR="00FB51AD" w:rsidRPr="00E53EC6">
        <w:rPr>
          <w:color w:val="000000" w:themeColor="text1"/>
          <w:sz w:val="28"/>
          <w:szCs w:val="28"/>
          <w:lang w:val="uk-UA"/>
        </w:rPr>
        <w:t>електроенергії</w:t>
      </w:r>
      <w:r w:rsidR="00477667" w:rsidRPr="00E53EC6">
        <w:rPr>
          <w:bCs/>
          <w:color w:val="000000" w:themeColor="text1"/>
          <w:spacing w:val="-3"/>
          <w:sz w:val="28"/>
          <w:szCs w:val="28"/>
          <w:lang w:val="uk-UA"/>
        </w:rPr>
        <w:t>.</w:t>
      </w:r>
    </w:p>
    <w:p w14:paraId="693A1928" w14:textId="1C8CBBA0" w:rsidR="002B501E" w:rsidRPr="00E53EC6" w:rsidRDefault="001537F2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E53EC6">
        <w:rPr>
          <w:bCs/>
          <w:color w:val="000000" w:themeColor="text1"/>
          <w:spacing w:val="-3"/>
          <w:sz w:val="28"/>
          <w:szCs w:val="28"/>
        </w:rPr>
        <w:t>5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. Встановити умови володіння і користування комунальним майном на праві </w:t>
      </w:r>
      <w:proofErr w:type="spellStart"/>
      <w:r w:rsidR="002B501E" w:rsidRPr="00E53EC6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 комунального майна: </w:t>
      </w:r>
    </w:p>
    <w:p w14:paraId="3A9A1996" w14:textId="5769E607" w:rsidR="00FB51AD" w:rsidRPr="00E53EC6" w:rsidRDefault="000A4B31" w:rsidP="00FB51AD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E53EC6">
        <w:rPr>
          <w:bCs/>
          <w:color w:val="000000" w:themeColor="text1"/>
          <w:spacing w:val="-3"/>
          <w:sz w:val="28"/>
          <w:szCs w:val="28"/>
        </w:rPr>
        <w:t>5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.1. </w:t>
      </w:r>
      <w:proofErr w:type="spellStart"/>
      <w:r w:rsidR="00FB51AD" w:rsidRPr="00E53EC6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FB51AD" w:rsidRPr="00E53EC6">
        <w:rPr>
          <w:bCs/>
          <w:color w:val="000000" w:themeColor="text1"/>
          <w:spacing w:val="-3"/>
          <w:sz w:val="28"/>
          <w:szCs w:val="28"/>
        </w:rPr>
        <w:t xml:space="preserve"> зобов’язаний використовувати комунальне майно згідно з цільовим призначенням, визначеного цим рішенням, утримувати передане на праві </w:t>
      </w:r>
      <w:proofErr w:type="spellStart"/>
      <w:r w:rsidR="00FB51AD" w:rsidRPr="00E53EC6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FB51AD" w:rsidRPr="00E53EC6">
        <w:rPr>
          <w:bCs/>
          <w:color w:val="000000" w:themeColor="text1"/>
          <w:spacing w:val="-3"/>
          <w:sz w:val="28"/>
          <w:szCs w:val="28"/>
        </w:rPr>
        <w:t xml:space="preserve"> комунальне майно в належному стані, за власний рахунок проводити його поточний ремонт, а за попередньою письмовою згодою Обухівської міської ради – капітальний ремонт.</w:t>
      </w:r>
    </w:p>
    <w:p w14:paraId="74E3FD2D" w14:textId="6E92537B" w:rsidR="002B501E" w:rsidRPr="00E53EC6" w:rsidRDefault="000A4B31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E53EC6">
        <w:rPr>
          <w:bCs/>
          <w:color w:val="000000" w:themeColor="text1"/>
          <w:spacing w:val="-3"/>
          <w:sz w:val="28"/>
          <w:szCs w:val="28"/>
        </w:rPr>
        <w:t>5</w:t>
      </w:r>
      <w:r w:rsidR="00FB51AD" w:rsidRPr="00E53EC6">
        <w:rPr>
          <w:bCs/>
          <w:color w:val="000000" w:themeColor="text1"/>
          <w:spacing w:val="-3"/>
          <w:sz w:val="28"/>
          <w:szCs w:val="28"/>
        </w:rPr>
        <w:t xml:space="preserve">.2. 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Крім права володіння і користування комунальним майном, </w:t>
      </w:r>
      <w:proofErr w:type="spellStart"/>
      <w:r w:rsidR="002B501E" w:rsidRPr="00E53EC6">
        <w:rPr>
          <w:bCs/>
          <w:color w:val="000000" w:themeColor="text1"/>
          <w:spacing w:val="-3"/>
          <w:sz w:val="28"/>
          <w:szCs w:val="28"/>
        </w:rPr>
        <w:t>узуфруктарію</w:t>
      </w:r>
      <w:proofErr w:type="spellEnd"/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 належить право отримання плодів, продукції і доходів від користування таким майном. </w:t>
      </w:r>
      <w:proofErr w:type="spellStart"/>
      <w:r w:rsidR="002B501E" w:rsidRPr="00E53EC6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 за попередньою письмовою згодою Обухівської міської ради може покращувати комунальне майно, без права на вилучення таких покращень.</w:t>
      </w:r>
    </w:p>
    <w:p w14:paraId="25A1BDA0" w14:textId="6797FE5C" w:rsidR="00920526" w:rsidRPr="00E53EC6" w:rsidRDefault="000A4B31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E53EC6">
        <w:rPr>
          <w:bCs/>
          <w:color w:val="000000" w:themeColor="text1"/>
          <w:spacing w:val="-3"/>
          <w:sz w:val="28"/>
          <w:szCs w:val="28"/>
        </w:rPr>
        <w:t>5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.3. </w:t>
      </w:r>
      <w:r w:rsidR="004C7AA2" w:rsidRPr="00E53EC6">
        <w:rPr>
          <w:bCs/>
          <w:color w:val="000000" w:themeColor="text1"/>
          <w:spacing w:val="-3"/>
          <w:sz w:val="28"/>
          <w:szCs w:val="28"/>
        </w:rPr>
        <w:t xml:space="preserve">Відчуження майна, переданого </w:t>
      </w:r>
      <w:proofErr w:type="spellStart"/>
      <w:r w:rsidR="004C7AA2" w:rsidRPr="00E53EC6">
        <w:rPr>
          <w:bCs/>
          <w:color w:val="000000" w:themeColor="text1"/>
          <w:spacing w:val="-3"/>
          <w:sz w:val="28"/>
          <w:szCs w:val="28"/>
        </w:rPr>
        <w:t>Узуфрукт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>арі</w:t>
      </w:r>
      <w:r w:rsidR="004C7AA2" w:rsidRPr="00E53EC6">
        <w:rPr>
          <w:bCs/>
          <w:color w:val="000000" w:themeColor="text1"/>
          <w:spacing w:val="-3"/>
          <w:sz w:val="28"/>
          <w:szCs w:val="28"/>
        </w:rPr>
        <w:t>ю</w:t>
      </w:r>
      <w:proofErr w:type="spellEnd"/>
      <w:r w:rsidR="004C7AA2" w:rsidRPr="00E53EC6">
        <w:rPr>
          <w:bCs/>
          <w:color w:val="000000" w:themeColor="text1"/>
          <w:spacing w:val="-3"/>
          <w:sz w:val="28"/>
          <w:szCs w:val="28"/>
        </w:rPr>
        <w:t xml:space="preserve"> </w:t>
      </w:r>
      <w:r w:rsidR="00920526" w:rsidRPr="00E53EC6">
        <w:rPr>
          <w:bCs/>
          <w:color w:val="000000" w:themeColor="text1"/>
          <w:spacing w:val="-3"/>
          <w:sz w:val="28"/>
          <w:szCs w:val="28"/>
        </w:rPr>
        <w:t xml:space="preserve">відбувається виключно за попередньою згодою власника </w:t>
      </w:r>
      <w:r w:rsidR="009F4D07" w:rsidRPr="00E53EC6">
        <w:rPr>
          <w:bCs/>
          <w:color w:val="000000" w:themeColor="text1"/>
          <w:spacing w:val="-3"/>
          <w:sz w:val="28"/>
          <w:szCs w:val="28"/>
        </w:rPr>
        <w:t xml:space="preserve">майна </w:t>
      </w:r>
      <w:r w:rsidR="00920526" w:rsidRPr="00E53EC6">
        <w:rPr>
          <w:bCs/>
          <w:color w:val="000000" w:themeColor="text1"/>
          <w:spacing w:val="-3"/>
          <w:sz w:val="28"/>
          <w:szCs w:val="28"/>
        </w:rPr>
        <w:t xml:space="preserve">незалежно від </w:t>
      </w:r>
      <w:r w:rsidR="009F4D07" w:rsidRPr="00E53EC6">
        <w:rPr>
          <w:bCs/>
          <w:color w:val="000000" w:themeColor="text1"/>
          <w:spacing w:val="-3"/>
          <w:sz w:val="28"/>
          <w:szCs w:val="28"/>
        </w:rPr>
        <w:t xml:space="preserve">його </w:t>
      </w:r>
      <w:r w:rsidR="00920526" w:rsidRPr="00E53EC6">
        <w:rPr>
          <w:bCs/>
          <w:color w:val="000000" w:themeColor="text1"/>
          <w:spacing w:val="-3"/>
          <w:sz w:val="28"/>
          <w:szCs w:val="28"/>
        </w:rPr>
        <w:t>залишкової балансової вартості.</w:t>
      </w:r>
    </w:p>
    <w:p w14:paraId="0149111D" w14:textId="48E03F42" w:rsidR="002B501E" w:rsidRPr="00E53EC6" w:rsidRDefault="000A4B31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E53EC6">
        <w:rPr>
          <w:bCs/>
          <w:color w:val="000000" w:themeColor="text1"/>
          <w:spacing w:val="-3"/>
          <w:sz w:val="28"/>
          <w:szCs w:val="28"/>
        </w:rPr>
        <w:t>5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.4. </w:t>
      </w:r>
      <w:proofErr w:type="spellStart"/>
      <w:r w:rsidR="009F4D07" w:rsidRPr="00E53EC6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9F4D07" w:rsidRPr="00E53EC6">
        <w:rPr>
          <w:bCs/>
          <w:color w:val="000000" w:themeColor="text1"/>
          <w:spacing w:val="-3"/>
          <w:sz w:val="28"/>
          <w:szCs w:val="28"/>
        </w:rPr>
        <w:t xml:space="preserve"> має право вживати заходів для відшкодування шкоди, завданої власником або третьою особою майну, щодо якого встановлено </w:t>
      </w:r>
      <w:proofErr w:type="spellStart"/>
      <w:r w:rsidR="009F4D07" w:rsidRPr="00E53EC6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="009F4D07" w:rsidRPr="00E53EC6">
        <w:rPr>
          <w:bCs/>
          <w:color w:val="000000" w:themeColor="text1"/>
          <w:spacing w:val="-3"/>
          <w:sz w:val="28"/>
          <w:szCs w:val="28"/>
        </w:rPr>
        <w:t xml:space="preserve"> комунального майна.</w:t>
      </w:r>
    </w:p>
    <w:p w14:paraId="1BD7EF6B" w14:textId="17B2BEE3" w:rsidR="002B501E" w:rsidRPr="00E53EC6" w:rsidRDefault="000A4B31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E53EC6">
        <w:rPr>
          <w:bCs/>
          <w:color w:val="000000" w:themeColor="text1"/>
          <w:spacing w:val="-3"/>
          <w:sz w:val="28"/>
          <w:szCs w:val="28"/>
        </w:rPr>
        <w:t>6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. Встановити, що </w:t>
      </w:r>
      <w:proofErr w:type="spellStart"/>
      <w:r w:rsidR="002B501E" w:rsidRPr="00E53EC6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 комунального майна припиняється у разі:</w:t>
      </w:r>
    </w:p>
    <w:p w14:paraId="4608AA05" w14:textId="0C2556C7" w:rsidR="002B501E" w:rsidRPr="00E53EC6" w:rsidRDefault="000A4B31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E53EC6">
        <w:rPr>
          <w:bCs/>
          <w:color w:val="000000" w:themeColor="text1"/>
          <w:spacing w:val="-3"/>
          <w:sz w:val="28"/>
          <w:szCs w:val="28"/>
        </w:rPr>
        <w:t>6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.1. </w:t>
      </w:r>
      <w:r w:rsidRPr="00E53EC6">
        <w:rPr>
          <w:bCs/>
          <w:color w:val="000000" w:themeColor="text1"/>
          <w:spacing w:val="-3"/>
          <w:sz w:val="28"/>
          <w:szCs w:val="28"/>
        </w:rPr>
        <w:t>П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рипинення </w:t>
      </w:r>
      <w:proofErr w:type="spellStart"/>
      <w:r w:rsidR="002B501E" w:rsidRPr="00E53EC6">
        <w:rPr>
          <w:bCs/>
          <w:color w:val="000000" w:themeColor="text1"/>
          <w:spacing w:val="-3"/>
          <w:sz w:val="28"/>
          <w:szCs w:val="28"/>
        </w:rPr>
        <w:t>узуфруктарія</w:t>
      </w:r>
      <w:proofErr w:type="spellEnd"/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 в результаті його ліквідації;</w:t>
      </w:r>
    </w:p>
    <w:p w14:paraId="556F6CF6" w14:textId="10456A6B" w:rsidR="002B501E" w:rsidRPr="00E53EC6" w:rsidRDefault="000A4B31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E53EC6">
        <w:rPr>
          <w:bCs/>
          <w:color w:val="000000" w:themeColor="text1"/>
          <w:spacing w:val="-3"/>
          <w:sz w:val="28"/>
          <w:szCs w:val="28"/>
        </w:rPr>
        <w:t>6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.2. </w:t>
      </w:r>
      <w:r w:rsidRPr="00E53EC6">
        <w:rPr>
          <w:bCs/>
          <w:color w:val="000000" w:themeColor="text1"/>
          <w:spacing w:val="-3"/>
          <w:sz w:val="28"/>
          <w:szCs w:val="28"/>
        </w:rPr>
        <w:t>З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агибелі або припинення існування майна, щодо якого встановлений </w:t>
      </w:r>
      <w:proofErr w:type="spellStart"/>
      <w:r w:rsidR="002B501E" w:rsidRPr="00E53EC6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 комунального майна;</w:t>
      </w:r>
    </w:p>
    <w:p w14:paraId="2EB40FD5" w14:textId="39084378" w:rsidR="002B501E" w:rsidRPr="00E53EC6" w:rsidRDefault="000A4B31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E53EC6">
        <w:rPr>
          <w:bCs/>
          <w:color w:val="000000" w:themeColor="text1"/>
          <w:spacing w:val="-3"/>
          <w:sz w:val="28"/>
          <w:szCs w:val="28"/>
        </w:rPr>
        <w:t>6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.3. </w:t>
      </w:r>
      <w:r w:rsidRPr="00E53EC6">
        <w:rPr>
          <w:bCs/>
          <w:color w:val="000000" w:themeColor="text1"/>
          <w:spacing w:val="-3"/>
          <w:sz w:val="28"/>
          <w:szCs w:val="28"/>
        </w:rPr>
        <w:t>П</w:t>
      </w:r>
      <w:r w:rsidR="008B6D01" w:rsidRPr="00E53EC6">
        <w:rPr>
          <w:bCs/>
          <w:color w:val="000000" w:themeColor="text1"/>
          <w:spacing w:val="-3"/>
          <w:sz w:val="28"/>
          <w:szCs w:val="28"/>
        </w:rPr>
        <w:t xml:space="preserve">рийняття власником рішення про припинення </w:t>
      </w:r>
      <w:proofErr w:type="spellStart"/>
      <w:r w:rsidR="008B6D01" w:rsidRPr="00E53EC6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8B6D01" w:rsidRPr="00E53EC6">
        <w:rPr>
          <w:bCs/>
          <w:color w:val="000000" w:themeColor="text1"/>
          <w:spacing w:val="-3"/>
          <w:sz w:val="28"/>
          <w:szCs w:val="28"/>
        </w:rPr>
        <w:t xml:space="preserve"> комунального майна;</w:t>
      </w:r>
    </w:p>
    <w:p w14:paraId="4CD01886" w14:textId="6A4C238E" w:rsidR="002B501E" w:rsidRPr="00E53EC6" w:rsidRDefault="000A4B31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E53EC6">
        <w:rPr>
          <w:bCs/>
          <w:color w:val="000000" w:themeColor="text1"/>
          <w:spacing w:val="-3"/>
          <w:sz w:val="28"/>
          <w:szCs w:val="28"/>
        </w:rPr>
        <w:lastRenderedPageBreak/>
        <w:t>6</w:t>
      </w:r>
      <w:r w:rsidR="002B501E" w:rsidRPr="00E53EC6">
        <w:rPr>
          <w:bCs/>
          <w:color w:val="000000" w:themeColor="text1"/>
          <w:spacing w:val="-3"/>
          <w:sz w:val="28"/>
          <w:szCs w:val="28"/>
        </w:rPr>
        <w:t xml:space="preserve">.4. </w:t>
      </w:r>
      <w:r w:rsidRPr="00E53EC6">
        <w:rPr>
          <w:bCs/>
          <w:color w:val="000000" w:themeColor="text1"/>
          <w:spacing w:val="-3"/>
          <w:sz w:val="28"/>
          <w:szCs w:val="28"/>
        </w:rPr>
        <w:t>П</w:t>
      </w:r>
      <w:r w:rsidR="008B6D01" w:rsidRPr="00E53EC6">
        <w:rPr>
          <w:bCs/>
          <w:color w:val="000000" w:themeColor="text1"/>
          <w:spacing w:val="-3"/>
          <w:sz w:val="28"/>
          <w:szCs w:val="28"/>
        </w:rPr>
        <w:t xml:space="preserve">рипинення </w:t>
      </w:r>
      <w:proofErr w:type="spellStart"/>
      <w:r w:rsidR="008B6D01" w:rsidRPr="00E53EC6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8B6D01" w:rsidRPr="00E53EC6">
        <w:rPr>
          <w:bCs/>
          <w:color w:val="000000" w:themeColor="text1"/>
          <w:spacing w:val="-3"/>
          <w:sz w:val="28"/>
          <w:szCs w:val="28"/>
        </w:rPr>
        <w:t xml:space="preserve"> комунального майна за рішенням суду та з інших підстав прямо визначених законом.</w:t>
      </w:r>
    </w:p>
    <w:p w14:paraId="4C2081F5" w14:textId="3AF72BB1" w:rsidR="000A4B31" w:rsidRPr="00E53EC6" w:rsidRDefault="000A4B31" w:rsidP="000A4B31">
      <w:pPr>
        <w:shd w:val="clear" w:color="auto" w:fill="FFFFFF"/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E53EC6">
        <w:rPr>
          <w:color w:val="000000" w:themeColor="text1"/>
          <w:sz w:val="28"/>
          <w:szCs w:val="28"/>
          <w:lang w:val="uk-UA" w:eastAsia="uk-UA"/>
        </w:rPr>
        <w:t xml:space="preserve">    7. </w:t>
      </w:r>
      <w:r w:rsidR="00CD4CF0" w:rsidRPr="00E53EC6">
        <w:rPr>
          <w:color w:val="000000" w:themeColor="text1"/>
          <w:sz w:val="28"/>
          <w:szCs w:val="28"/>
          <w:lang w:val="uk-UA"/>
        </w:rPr>
        <w:t>КНП ОМР «Обухівська стоматологічна поліклініка»</w:t>
      </w:r>
      <w:r w:rsidRPr="00E53EC6">
        <w:rPr>
          <w:bCs/>
          <w:color w:val="000000" w:themeColor="text1"/>
          <w:spacing w:val="-3"/>
          <w:sz w:val="28"/>
          <w:szCs w:val="28"/>
          <w:lang w:val="uk-UA"/>
        </w:rPr>
        <w:t xml:space="preserve"> </w:t>
      </w:r>
      <w:r w:rsidRPr="00E53EC6">
        <w:rPr>
          <w:color w:val="000000" w:themeColor="text1"/>
          <w:sz w:val="28"/>
          <w:szCs w:val="28"/>
          <w:lang w:val="uk-UA"/>
        </w:rPr>
        <w:t xml:space="preserve">оприбуткувати майно, </w:t>
      </w:r>
      <w:r w:rsidRPr="00E53EC6">
        <w:rPr>
          <w:color w:val="000000" w:themeColor="text1"/>
          <w:sz w:val="28"/>
          <w:szCs w:val="28"/>
          <w:lang w:val="uk-UA" w:eastAsia="uk-UA"/>
        </w:rPr>
        <w:t xml:space="preserve">зазначене у пункті 3 цього рішення, оформити Акти приймання-передавання, </w:t>
      </w:r>
      <w:r w:rsidRPr="00E53EC6">
        <w:rPr>
          <w:color w:val="000000" w:themeColor="text1"/>
          <w:sz w:val="28"/>
          <w:szCs w:val="28"/>
          <w:lang w:val="uk-UA"/>
        </w:rPr>
        <w:t>вести облік отриманої гуманітарної допомоги згідно з  чинним законодавством.</w:t>
      </w:r>
    </w:p>
    <w:p w14:paraId="4311F5E9" w14:textId="7791C26E" w:rsidR="000A4B31" w:rsidRPr="00E53EC6" w:rsidRDefault="000A4B31" w:rsidP="000A4B31">
      <w:pPr>
        <w:ind w:right="142"/>
        <w:jc w:val="both"/>
        <w:rPr>
          <w:bCs/>
          <w:color w:val="000000" w:themeColor="text1"/>
          <w:spacing w:val="-3"/>
          <w:sz w:val="28"/>
          <w:szCs w:val="28"/>
          <w:lang w:val="uk-UA"/>
        </w:rPr>
      </w:pPr>
      <w:r w:rsidRPr="00E53EC6">
        <w:rPr>
          <w:color w:val="000000" w:themeColor="text1"/>
          <w:sz w:val="28"/>
          <w:szCs w:val="28"/>
          <w:lang w:val="uk-UA"/>
        </w:rPr>
        <w:t xml:space="preserve">        8. Відображення гуманітарної допомоги у бухгалтерській звітності проводиться кінцевим набувачем </w:t>
      </w:r>
      <w:r w:rsidR="0085163A" w:rsidRPr="00E53EC6">
        <w:rPr>
          <w:color w:val="000000" w:themeColor="text1"/>
          <w:sz w:val="28"/>
          <w:szCs w:val="28"/>
          <w:lang w:val="uk-UA"/>
        </w:rPr>
        <w:t xml:space="preserve">- </w:t>
      </w:r>
      <w:r w:rsidR="00CD4CF0" w:rsidRPr="00E53EC6">
        <w:rPr>
          <w:color w:val="000000" w:themeColor="text1"/>
          <w:sz w:val="28"/>
          <w:szCs w:val="28"/>
          <w:lang w:val="uk-UA"/>
        </w:rPr>
        <w:t>КНП ОМР «Обухівська стоматологічна поліклініка»</w:t>
      </w:r>
      <w:r w:rsidR="0085163A" w:rsidRPr="00E53EC6">
        <w:rPr>
          <w:bCs/>
          <w:color w:val="000000" w:themeColor="text1"/>
          <w:spacing w:val="-3"/>
          <w:sz w:val="28"/>
          <w:szCs w:val="28"/>
          <w:lang w:val="uk-UA"/>
        </w:rPr>
        <w:t>.</w:t>
      </w:r>
    </w:p>
    <w:p w14:paraId="1EACB157" w14:textId="30D4D3B2" w:rsidR="001537F2" w:rsidRPr="00E53EC6" w:rsidRDefault="00386F9C" w:rsidP="001537F2">
      <w:pPr>
        <w:jc w:val="both"/>
        <w:rPr>
          <w:color w:val="000000" w:themeColor="text1"/>
          <w:sz w:val="28"/>
          <w:szCs w:val="28"/>
          <w:lang w:val="uk-UA"/>
        </w:rPr>
      </w:pPr>
      <w:r w:rsidRPr="00E53EC6">
        <w:rPr>
          <w:color w:val="000000" w:themeColor="text1"/>
          <w:spacing w:val="-2"/>
          <w:sz w:val="28"/>
          <w:szCs w:val="28"/>
          <w:lang w:val="uk-UA"/>
        </w:rPr>
        <w:t xml:space="preserve">     </w:t>
      </w:r>
      <w:r w:rsidR="00DA47BB" w:rsidRPr="00E53EC6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85163A" w:rsidRPr="00E53EC6">
        <w:rPr>
          <w:color w:val="000000" w:themeColor="text1"/>
          <w:spacing w:val="-2"/>
          <w:sz w:val="28"/>
          <w:szCs w:val="28"/>
          <w:lang w:val="uk-UA"/>
        </w:rPr>
        <w:t xml:space="preserve">  9</w:t>
      </w:r>
      <w:r w:rsidR="00EA3472" w:rsidRPr="00E53EC6">
        <w:rPr>
          <w:color w:val="000000" w:themeColor="text1"/>
          <w:spacing w:val="-2"/>
          <w:sz w:val="28"/>
          <w:szCs w:val="28"/>
          <w:lang w:val="uk-UA"/>
        </w:rPr>
        <w:t xml:space="preserve">. </w:t>
      </w:r>
      <w:r w:rsidR="00EA3472" w:rsidRPr="00E53EC6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E53EC6">
        <w:rPr>
          <w:color w:val="000000" w:themeColor="text1"/>
          <w:sz w:val="28"/>
          <w:szCs w:val="28"/>
          <w:lang w:val="uk-UA"/>
        </w:rPr>
        <w:t xml:space="preserve">з питань </w:t>
      </w:r>
      <w:r w:rsidR="00CF48A4" w:rsidRPr="00E53EC6">
        <w:rPr>
          <w:rStyle w:val="a8"/>
          <w:b w:val="0"/>
          <w:color w:val="000000" w:themeColor="text1"/>
          <w:sz w:val="28"/>
          <w:szCs w:val="28"/>
          <w:lang w:val="uk-UA"/>
        </w:rPr>
        <w:t>діяльності виконавчих органів Обухівської міської ради</w:t>
      </w:r>
      <w:r w:rsidR="00CF48A4" w:rsidRPr="00E53EC6">
        <w:rPr>
          <w:rStyle w:val="apple-converted-space"/>
          <w:b/>
          <w:color w:val="000000" w:themeColor="text1"/>
          <w:sz w:val="28"/>
          <w:szCs w:val="28"/>
        </w:rPr>
        <w:t> </w:t>
      </w:r>
      <w:r w:rsidR="00423E0F" w:rsidRPr="00E53EC6">
        <w:rPr>
          <w:color w:val="000000" w:themeColor="text1"/>
          <w:sz w:val="28"/>
          <w:szCs w:val="28"/>
          <w:lang w:val="uk-UA"/>
        </w:rPr>
        <w:t>відповідно до розподілу обов’язків</w:t>
      </w:r>
      <w:r w:rsidR="001537F2" w:rsidRPr="00E53EC6">
        <w:rPr>
          <w:bCs/>
          <w:color w:val="000000" w:themeColor="text1"/>
          <w:sz w:val="28"/>
          <w:szCs w:val="28"/>
          <w:lang w:val="uk-UA"/>
        </w:rPr>
        <w:t xml:space="preserve"> та постійну комісію Обухівської міської ради з </w:t>
      </w:r>
      <w:r w:rsidR="001537F2" w:rsidRPr="00E53EC6">
        <w:rPr>
          <w:color w:val="000000" w:themeColor="text1"/>
          <w:sz w:val="28"/>
          <w:szCs w:val="28"/>
          <w:lang w:val="uk-UA"/>
        </w:rPr>
        <w:t>гуманітарних питань.</w:t>
      </w:r>
    </w:p>
    <w:p w14:paraId="6A79A554" w14:textId="6922463A" w:rsidR="000A4B31" w:rsidRPr="00E53EC6" w:rsidRDefault="005F2DB5" w:rsidP="00EA3472">
      <w:pPr>
        <w:pStyle w:val="a5"/>
        <w:shd w:val="clear" w:color="auto" w:fill="FFFFFF"/>
        <w:jc w:val="center"/>
        <w:rPr>
          <w:b/>
          <w:color w:val="000000" w:themeColor="text1"/>
          <w:spacing w:val="-3"/>
          <w:sz w:val="28"/>
          <w:szCs w:val="28"/>
        </w:rPr>
      </w:pPr>
      <w:r w:rsidRPr="00E53EC6">
        <w:rPr>
          <w:b/>
          <w:color w:val="000000" w:themeColor="text1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E53EC6">
        <w:rPr>
          <w:b/>
          <w:color w:val="000000" w:themeColor="text1"/>
          <w:spacing w:val="-3"/>
          <w:sz w:val="28"/>
          <w:szCs w:val="28"/>
        </w:rPr>
        <w:t>Лариса ІЛЬЄНКО</w:t>
      </w:r>
    </w:p>
    <w:p w14:paraId="438E73B0" w14:textId="77777777" w:rsidR="006639EF" w:rsidRPr="00E53EC6" w:rsidRDefault="006639EF" w:rsidP="0085163A">
      <w:pPr>
        <w:pStyle w:val="a5"/>
        <w:shd w:val="clear" w:color="auto" w:fill="FFFFFF"/>
        <w:rPr>
          <w:color w:val="000000" w:themeColor="text1"/>
          <w:spacing w:val="-3"/>
        </w:rPr>
      </w:pPr>
    </w:p>
    <w:sectPr w:rsidR="006639EF" w:rsidRPr="00E53EC6" w:rsidSect="00941B6F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0CDB"/>
    <w:multiLevelType w:val="hybridMultilevel"/>
    <w:tmpl w:val="AB2A0F64"/>
    <w:lvl w:ilvl="0" w:tplc="B71C5F68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71AAE"/>
    <w:multiLevelType w:val="multilevel"/>
    <w:tmpl w:val="9CBAF3B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  <w:rPr>
        <w:rFonts w:hint="default"/>
      </w:rPr>
    </w:lvl>
  </w:abstractNum>
  <w:abstractNum w:abstractNumId="2" w15:restartNumberingAfterBreak="0">
    <w:nsid w:val="35DC72DA"/>
    <w:multiLevelType w:val="multilevel"/>
    <w:tmpl w:val="8AC2B8F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41AC8"/>
    <w:rsid w:val="000628A5"/>
    <w:rsid w:val="00076BF0"/>
    <w:rsid w:val="0008027E"/>
    <w:rsid w:val="00094005"/>
    <w:rsid w:val="000A4B31"/>
    <w:rsid w:val="000B0964"/>
    <w:rsid w:val="000B3E6A"/>
    <w:rsid w:val="000D0322"/>
    <w:rsid w:val="000E2B5E"/>
    <w:rsid w:val="000E7D53"/>
    <w:rsid w:val="00102B72"/>
    <w:rsid w:val="00114BFB"/>
    <w:rsid w:val="001320A1"/>
    <w:rsid w:val="001343C0"/>
    <w:rsid w:val="0014755D"/>
    <w:rsid w:val="001537F2"/>
    <w:rsid w:val="00173EAA"/>
    <w:rsid w:val="00187B6E"/>
    <w:rsid w:val="00195AAE"/>
    <w:rsid w:val="001A1A3D"/>
    <w:rsid w:val="001A2DDB"/>
    <w:rsid w:val="001A38D3"/>
    <w:rsid w:val="001B3DB7"/>
    <w:rsid w:val="001C5E70"/>
    <w:rsid w:val="002226A2"/>
    <w:rsid w:val="00281A27"/>
    <w:rsid w:val="00282685"/>
    <w:rsid w:val="002A6C74"/>
    <w:rsid w:val="002B167A"/>
    <w:rsid w:val="002B501E"/>
    <w:rsid w:val="002C4B92"/>
    <w:rsid w:val="002D4DB9"/>
    <w:rsid w:val="0033548D"/>
    <w:rsid w:val="003845C3"/>
    <w:rsid w:val="00386F9C"/>
    <w:rsid w:val="003916BE"/>
    <w:rsid w:val="003930DC"/>
    <w:rsid w:val="00393AD9"/>
    <w:rsid w:val="003D6695"/>
    <w:rsid w:val="003D76F2"/>
    <w:rsid w:val="003E70E3"/>
    <w:rsid w:val="00407A66"/>
    <w:rsid w:val="004149C3"/>
    <w:rsid w:val="00423E0F"/>
    <w:rsid w:val="00431754"/>
    <w:rsid w:val="00433413"/>
    <w:rsid w:val="00446F94"/>
    <w:rsid w:val="00450812"/>
    <w:rsid w:val="004509D0"/>
    <w:rsid w:val="00454E57"/>
    <w:rsid w:val="0046726C"/>
    <w:rsid w:val="00477667"/>
    <w:rsid w:val="00493B25"/>
    <w:rsid w:val="004A247A"/>
    <w:rsid w:val="004B0184"/>
    <w:rsid w:val="004B3EA1"/>
    <w:rsid w:val="004C7AA2"/>
    <w:rsid w:val="004D08C5"/>
    <w:rsid w:val="004D4374"/>
    <w:rsid w:val="005210D3"/>
    <w:rsid w:val="00561E22"/>
    <w:rsid w:val="0058041B"/>
    <w:rsid w:val="005837BA"/>
    <w:rsid w:val="005C1F08"/>
    <w:rsid w:val="005F2DB5"/>
    <w:rsid w:val="0061317F"/>
    <w:rsid w:val="0063071A"/>
    <w:rsid w:val="006539C8"/>
    <w:rsid w:val="006639EF"/>
    <w:rsid w:val="00685E51"/>
    <w:rsid w:val="00686DE1"/>
    <w:rsid w:val="006925AE"/>
    <w:rsid w:val="00693701"/>
    <w:rsid w:val="00696E55"/>
    <w:rsid w:val="006A16B2"/>
    <w:rsid w:val="006A453A"/>
    <w:rsid w:val="006A4CB8"/>
    <w:rsid w:val="006A628D"/>
    <w:rsid w:val="006D3435"/>
    <w:rsid w:val="006E75BB"/>
    <w:rsid w:val="00723C22"/>
    <w:rsid w:val="00725CEB"/>
    <w:rsid w:val="00736499"/>
    <w:rsid w:val="00741403"/>
    <w:rsid w:val="00767312"/>
    <w:rsid w:val="007932FC"/>
    <w:rsid w:val="007B6137"/>
    <w:rsid w:val="007D578C"/>
    <w:rsid w:val="007F069A"/>
    <w:rsid w:val="00816B39"/>
    <w:rsid w:val="00817F9A"/>
    <w:rsid w:val="008208D1"/>
    <w:rsid w:val="00825CB9"/>
    <w:rsid w:val="008409ED"/>
    <w:rsid w:val="00847B80"/>
    <w:rsid w:val="0085163A"/>
    <w:rsid w:val="00882C17"/>
    <w:rsid w:val="00892490"/>
    <w:rsid w:val="00893409"/>
    <w:rsid w:val="008B3DBE"/>
    <w:rsid w:val="008B6D01"/>
    <w:rsid w:val="008B70A8"/>
    <w:rsid w:val="008B7844"/>
    <w:rsid w:val="008C1487"/>
    <w:rsid w:val="008C150A"/>
    <w:rsid w:val="008D1EF6"/>
    <w:rsid w:val="008F2BFA"/>
    <w:rsid w:val="00902068"/>
    <w:rsid w:val="00920526"/>
    <w:rsid w:val="00926D13"/>
    <w:rsid w:val="009307F6"/>
    <w:rsid w:val="00941B6F"/>
    <w:rsid w:val="00973873"/>
    <w:rsid w:val="00982B2B"/>
    <w:rsid w:val="00990D29"/>
    <w:rsid w:val="009A2373"/>
    <w:rsid w:val="009A6C34"/>
    <w:rsid w:val="009B1DB9"/>
    <w:rsid w:val="009B7056"/>
    <w:rsid w:val="009C6ED6"/>
    <w:rsid w:val="009F4D07"/>
    <w:rsid w:val="00A0212C"/>
    <w:rsid w:val="00A07726"/>
    <w:rsid w:val="00A27B3D"/>
    <w:rsid w:val="00A30EF7"/>
    <w:rsid w:val="00A70A56"/>
    <w:rsid w:val="00A9091E"/>
    <w:rsid w:val="00AC2486"/>
    <w:rsid w:val="00AC28C8"/>
    <w:rsid w:val="00B0390D"/>
    <w:rsid w:val="00B16A17"/>
    <w:rsid w:val="00B37BD2"/>
    <w:rsid w:val="00B47443"/>
    <w:rsid w:val="00B64DF8"/>
    <w:rsid w:val="00B7733C"/>
    <w:rsid w:val="00BB2FD3"/>
    <w:rsid w:val="00BB4C85"/>
    <w:rsid w:val="00BC3CBB"/>
    <w:rsid w:val="00BC7A31"/>
    <w:rsid w:val="00BF5CF6"/>
    <w:rsid w:val="00BF5D73"/>
    <w:rsid w:val="00BF7434"/>
    <w:rsid w:val="00C05EE7"/>
    <w:rsid w:val="00C21225"/>
    <w:rsid w:val="00C4470F"/>
    <w:rsid w:val="00C550D9"/>
    <w:rsid w:val="00C666FF"/>
    <w:rsid w:val="00C71684"/>
    <w:rsid w:val="00C85AFD"/>
    <w:rsid w:val="00C86F66"/>
    <w:rsid w:val="00CB1C60"/>
    <w:rsid w:val="00CC1CE1"/>
    <w:rsid w:val="00CD362F"/>
    <w:rsid w:val="00CD4CF0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63151"/>
    <w:rsid w:val="00D655C6"/>
    <w:rsid w:val="00DA47BB"/>
    <w:rsid w:val="00DA5659"/>
    <w:rsid w:val="00DA63BD"/>
    <w:rsid w:val="00DD08D6"/>
    <w:rsid w:val="00DE3C53"/>
    <w:rsid w:val="00DE5DDA"/>
    <w:rsid w:val="00E53EC6"/>
    <w:rsid w:val="00E9247A"/>
    <w:rsid w:val="00E94183"/>
    <w:rsid w:val="00EA3472"/>
    <w:rsid w:val="00EB272E"/>
    <w:rsid w:val="00EB5CA3"/>
    <w:rsid w:val="00EC10C9"/>
    <w:rsid w:val="00EE1C3F"/>
    <w:rsid w:val="00F118FF"/>
    <w:rsid w:val="00F12AA5"/>
    <w:rsid w:val="00F17E40"/>
    <w:rsid w:val="00F4085F"/>
    <w:rsid w:val="00F43C21"/>
    <w:rsid w:val="00F60CF9"/>
    <w:rsid w:val="00F97E8F"/>
    <w:rsid w:val="00FB0DB7"/>
    <w:rsid w:val="00FB51AD"/>
    <w:rsid w:val="00FC234C"/>
    <w:rsid w:val="00FD2EC2"/>
    <w:rsid w:val="00FD5CD3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C1487"/>
    <w:pPr>
      <w:keepNext/>
      <w:widowControl/>
      <w:autoSpaceDE/>
      <w:autoSpaceDN/>
      <w:adjustRightInd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  <w:style w:type="character" w:customStyle="1" w:styleId="10">
    <w:name w:val="Заголовок 1 Знак"/>
    <w:basedOn w:val="a0"/>
    <w:link w:val="1"/>
    <w:rsid w:val="008C1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_"/>
    <w:link w:val="2"/>
    <w:locked/>
    <w:rsid w:val="008C1487"/>
    <w:rPr>
      <w:sz w:val="21"/>
      <w:shd w:val="clear" w:color="auto" w:fill="FFFFFF"/>
    </w:rPr>
  </w:style>
  <w:style w:type="paragraph" w:customStyle="1" w:styleId="2">
    <w:name w:val="Основной текст2"/>
    <w:basedOn w:val="a"/>
    <w:link w:val="a9"/>
    <w:rsid w:val="008C1487"/>
    <w:pPr>
      <w:widowControl/>
      <w:shd w:val="clear" w:color="auto" w:fill="FFFFFF"/>
      <w:autoSpaceDE/>
      <w:autoSpaceDN/>
      <w:adjustRightInd/>
      <w:spacing w:before="300" w:line="250" w:lineRule="exact"/>
      <w:jc w:val="both"/>
    </w:pPr>
    <w:rPr>
      <w:rFonts w:asciiTheme="minorHAnsi" w:eastAsiaTheme="minorHAnsi" w:hAnsiTheme="minorHAnsi" w:cstheme="minorBidi"/>
      <w:sz w:val="21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FF0E0-0FAD-48D1-A513-53030D47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3943</Words>
  <Characters>2249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9</cp:revision>
  <cp:lastPrinted>2025-12-04T12:12:00Z</cp:lastPrinted>
  <dcterms:created xsi:type="dcterms:W3CDTF">2026-02-13T10:15:00Z</dcterms:created>
  <dcterms:modified xsi:type="dcterms:W3CDTF">2026-02-16T07:47:00Z</dcterms:modified>
</cp:coreProperties>
</file>